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6E4B74" w14:textId="77777777" w:rsidR="00467043" w:rsidRPr="001453B9" w:rsidRDefault="00FD6E58" w:rsidP="001453B9">
      <w:pPr>
        <w:jc w:val="both"/>
        <w:rPr>
          <w:rFonts w:ascii="Palatino Linotype" w:hAnsi="Palatino Linotype"/>
          <w:sz w:val="20"/>
        </w:rPr>
      </w:pPr>
      <w:r w:rsidRPr="001453B9">
        <w:rPr>
          <w:rFonts w:ascii="Palatino Linotype" w:hAnsi="Palatino Linotype"/>
          <w:sz w:val="20"/>
        </w:rPr>
        <w:t xml:space="preserve">Tabla 1. </w:t>
      </w:r>
      <w:r w:rsidR="00737CDA">
        <w:rPr>
          <w:rFonts w:ascii="Palatino Linotype" w:hAnsi="Palatino Linotype"/>
          <w:sz w:val="20"/>
        </w:rPr>
        <w:t>Lista de especies/</w:t>
      </w:r>
      <w:r w:rsidR="00DC7E64" w:rsidRPr="001453B9">
        <w:rPr>
          <w:rFonts w:ascii="Palatino Linotype" w:hAnsi="Palatino Linotype"/>
          <w:sz w:val="20"/>
        </w:rPr>
        <w:t xml:space="preserve">morfoespecies identificadas en el bosque de </w:t>
      </w:r>
      <w:r w:rsidR="00DC7E64" w:rsidRPr="001453B9">
        <w:rPr>
          <w:rFonts w:ascii="Palatino Linotype" w:hAnsi="Palatino Linotype"/>
          <w:i/>
          <w:sz w:val="20"/>
        </w:rPr>
        <w:t>Polylepis tomentella</w:t>
      </w:r>
      <w:r w:rsidR="00DC7E64" w:rsidRPr="001453B9">
        <w:rPr>
          <w:rFonts w:ascii="Palatino Linotype" w:hAnsi="Palatino Linotype"/>
          <w:sz w:val="20"/>
        </w:rPr>
        <w:t xml:space="preserve"> </w:t>
      </w:r>
      <w:r w:rsidR="001453B9" w:rsidRPr="001453B9">
        <w:rPr>
          <w:rFonts w:ascii="Palatino Linotype" w:hAnsi="Palatino Linotype"/>
          <w:sz w:val="20"/>
        </w:rPr>
        <w:t>durante</w:t>
      </w:r>
      <w:r w:rsidR="00DC7E64" w:rsidRPr="001453B9">
        <w:rPr>
          <w:rFonts w:ascii="Palatino Linotype" w:hAnsi="Palatino Linotype"/>
          <w:sz w:val="20"/>
        </w:rPr>
        <w:t xml:space="preserve"> las dos épocas de muestreo. </w:t>
      </w:r>
      <w:r w:rsidR="004C45DC" w:rsidRPr="004C45DC">
        <w:rPr>
          <w:rFonts w:ascii="Palatino Linotype" w:hAnsi="Palatino Linotype"/>
          <w:i/>
          <w:sz w:val="20"/>
        </w:rPr>
        <w:t>n</w:t>
      </w:r>
      <w:r w:rsidR="00DC7E64" w:rsidRPr="001453B9">
        <w:rPr>
          <w:rFonts w:ascii="Palatino Linotype" w:hAnsi="Palatino Linotype"/>
          <w:sz w:val="20"/>
        </w:rPr>
        <w:t>: abundancia relativa, Prom: promedio, DE: desviación estándar, FR</w:t>
      </w:r>
      <w:r w:rsidR="006B617F">
        <w:rPr>
          <w:rFonts w:ascii="Palatino Linotype" w:hAnsi="Palatino Linotype"/>
          <w:sz w:val="20"/>
        </w:rPr>
        <w:t>%</w:t>
      </w:r>
      <w:r w:rsidR="00DC7E64" w:rsidRPr="001453B9">
        <w:rPr>
          <w:rFonts w:ascii="Palatino Linotype" w:hAnsi="Palatino Linotype"/>
          <w:sz w:val="20"/>
        </w:rPr>
        <w:t>: frecuencia relativa.</w:t>
      </w:r>
    </w:p>
    <w:p w14:paraId="09516242" w14:textId="77777777" w:rsidR="00FD6E58" w:rsidRDefault="00FD6E58" w:rsidP="001453B9">
      <w:pPr>
        <w:jc w:val="both"/>
        <w:rPr>
          <w:rFonts w:ascii="Palatino Linotype" w:hAnsi="Palatino Linotype"/>
          <w:sz w:val="20"/>
          <w:lang w:val="en-US"/>
        </w:rPr>
      </w:pPr>
      <w:r w:rsidRPr="00191469">
        <w:rPr>
          <w:rFonts w:ascii="Palatino Linotype" w:hAnsi="Palatino Linotype"/>
          <w:sz w:val="20"/>
          <w:lang w:val="en-US"/>
        </w:rPr>
        <w:t>Table 1.</w:t>
      </w:r>
      <w:r w:rsidR="00737CDA">
        <w:rPr>
          <w:rFonts w:ascii="Palatino Linotype" w:hAnsi="Palatino Linotype"/>
          <w:sz w:val="20"/>
          <w:lang w:val="en-US"/>
        </w:rPr>
        <w:t xml:space="preserve"> List of species/</w:t>
      </w:r>
      <w:r w:rsidR="001453B9" w:rsidRPr="00191469">
        <w:rPr>
          <w:rFonts w:ascii="Palatino Linotype" w:hAnsi="Palatino Linotype"/>
          <w:sz w:val="20"/>
          <w:lang w:val="en-US"/>
        </w:rPr>
        <w:t>morphospecies identified in</w:t>
      </w:r>
      <w:r w:rsidR="003F6957">
        <w:rPr>
          <w:rFonts w:ascii="Palatino Linotype" w:hAnsi="Palatino Linotype"/>
          <w:sz w:val="20"/>
          <w:lang w:val="en-US"/>
        </w:rPr>
        <w:t xml:space="preserve"> the </w:t>
      </w:r>
      <w:r w:rsidR="003F6957" w:rsidRPr="003F6957">
        <w:rPr>
          <w:rFonts w:ascii="Palatino Linotype" w:hAnsi="Palatino Linotype"/>
          <w:i/>
          <w:sz w:val="20"/>
          <w:lang w:val="en-US"/>
        </w:rPr>
        <w:t>Polylepis tomentella</w:t>
      </w:r>
      <w:r w:rsidR="003F6957">
        <w:rPr>
          <w:rFonts w:ascii="Palatino Linotype" w:hAnsi="Palatino Linotype"/>
          <w:sz w:val="20"/>
          <w:lang w:val="en-US"/>
        </w:rPr>
        <w:t xml:space="preserve"> woodland</w:t>
      </w:r>
      <w:r w:rsidR="001453B9" w:rsidRPr="00191469">
        <w:rPr>
          <w:rFonts w:ascii="Palatino Linotype" w:hAnsi="Palatino Linotype"/>
          <w:sz w:val="20"/>
          <w:lang w:val="en-US"/>
        </w:rPr>
        <w:t xml:space="preserve"> during the two sampling periods. </w:t>
      </w:r>
      <w:r w:rsidR="004C45DC" w:rsidRPr="004C45DC">
        <w:rPr>
          <w:rFonts w:ascii="Palatino Linotype" w:hAnsi="Palatino Linotype"/>
          <w:i/>
          <w:sz w:val="20"/>
          <w:lang w:val="en-US"/>
        </w:rPr>
        <w:t>n</w:t>
      </w:r>
      <w:r w:rsidR="001453B9" w:rsidRPr="00191469">
        <w:rPr>
          <w:rFonts w:ascii="Palatino Linotype" w:hAnsi="Palatino Linotype"/>
          <w:sz w:val="20"/>
          <w:lang w:val="en-US"/>
        </w:rPr>
        <w:t>: relative abundance, Prom: average, DE: standard deviation, FR</w:t>
      </w:r>
      <w:r w:rsidR="006B617F">
        <w:rPr>
          <w:rFonts w:ascii="Palatino Linotype" w:hAnsi="Palatino Linotype"/>
          <w:sz w:val="20"/>
          <w:lang w:val="en-US"/>
        </w:rPr>
        <w:t>%</w:t>
      </w:r>
      <w:bookmarkStart w:id="0" w:name="_GoBack"/>
      <w:bookmarkEnd w:id="0"/>
      <w:r w:rsidR="001453B9" w:rsidRPr="00191469">
        <w:rPr>
          <w:rFonts w:ascii="Palatino Linotype" w:hAnsi="Palatino Linotype"/>
          <w:sz w:val="20"/>
          <w:lang w:val="en-US"/>
        </w:rPr>
        <w:t>: relative frequency.</w:t>
      </w:r>
    </w:p>
    <w:p w14:paraId="12332B89" w14:textId="77777777" w:rsidR="00B72A05" w:rsidRPr="00191469" w:rsidRDefault="00B72A05" w:rsidP="001453B9">
      <w:pPr>
        <w:jc w:val="both"/>
        <w:rPr>
          <w:rFonts w:ascii="Palatino Linotype" w:hAnsi="Palatino Linotype"/>
          <w:sz w:val="20"/>
          <w:lang w:val="en-US"/>
        </w:rPr>
      </w:pPr>
    </w:p>
    <w:tbl>
      <w:tblPr>
        <w:tblW w:w="8222" w:type="dxa"/>
        <w:jc w:val="center"/>
        <w:tblLook w:val="04A0" w:firstRow="1" w:lastRow="0" w:firstColumn="1" w:lastColumn="0" w:noHBand="0" w:noVBand="1"/>
      </w:tblPr>
      <w:tblGrid>
        <w:gridCol w:w="1723"/>
        <w:gridCol w:w="3575"/>
        <w:gridCol w:w="376"/>
        <w:gridCol w:w="936"/>
        <w:gridCol w:w="576"/>
        <w:gridCol w:w="305"/>
        <w:gridCol w:w="906"/>
        <w:gridCol w:w="576"/>
      </w:tblGrid>
      <w:tr w:rsidR="00FD6E58" w:rsidRPr="00FD6E58" w14:paraId="085B47CA" w14:textId="77777777" w:rsidTr="001453B9">
        <w:trPr>
          <w:trHeight w:val="170"/>
          <w:jc w:val="center"/>
        </w:trPr>
        <w:tc>
          <w:tcPr>
            <w:tcW w:w="880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019EB07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Familia</w:t>
            </w:r>
          </w:p>
        </w:tc>
        <w:tc>
          <w:tcPr>
            <w:tcW w:w="1266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D5A5798" w14:textId="77777777" w:rsidR="00FD6E58" w:rsidRPr="00FD6E58" w:rsidRDefault="00737CDA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Especie/</w:t>
            </w:r>
            <w:r w:rsidR="00FD6E58"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Morfoespecie</w:t>
            </w:r>
          </w:p>
        </w:tc>
        <w:tc>
          <w:tcPr>
            <w:tcW w:w="1427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F12D9" w14:textId="77777777" w:rsidR="00FD6E58" w:rsidRPr="00FD6E58" w:rsidRDefault="00737CDA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Hú</w:t>
            </w:r>
            <w:r w:rsidR="00FD6E58"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meda</w:t>
            </w:r>
          </w:p>
        </w:tc>
        <w:tc>
          <w:tcPr>
            <w:tcW w:w="1427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2E440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Seca</w:t>
            </w:r>
          </w:p>
        </w:tc>
      </w:tr>
      <w:tr w:rsidR="00FD6E58" w:rsidRPr="00FD6E58" w14:paraId="6D731A80" w14:textId="77777777" w:rsidTr="001453B9">
        <w:trPr>
          <w:trHeight w:val="170"/>
          <w:jc w:val="center"/>
        </w:trPr>
        <w:tc>
          <w:tcPr>
            <w:tcW w:w="880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0DDD05F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1266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88FAAFF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9FD459" w14:textId="77777777" w:rsidR="00FD6E58" w:rsidRPr="004C45DC" w:rsidRDefault="004C45DC" w:rsidP="00FD6E58">
            <w:pPr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16"/>
                <w:szCs w:val="18"/>
              </w:rPr>
            </w:pPr>
            <w:r w:rsidRPr="004C45DC">
              <w:rPr>
                <w:rFonts w:ascii="Palatino Linotype" w:eastAsia="Times New Roman" w:hAnsi="Palatino Linotype" w:cs="Times New Roman"/>
                <w:i/>
                <w:color w:val="000000"/>
                <w:sz w:val="16"/>
                <w:szCs w:val="18"/>
              </w:rPr>
              <w:t>n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A240C2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Prom±DE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9B37EF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FR%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BD7D34" w14:textId="77777777" w:rsidR="00FD6E58" w:rsidRPr="004C45DC" w:rsidRDefault="004C45DC" w:rsidP="00FD6E58">
            <w:pPr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16"/>
                <w:szCs w:val="18"/>
              </w:rPr>
            </w:pPr>
            <w:r w:rsidRPr="004C45DC">
              <w:rPr>
                <w:rFonts w:ascii="Palatino Linotype" w:eastAsia="Times New Roman" w:hAnsi="Palatino Linotype" w:cs="Times New Roman"/>
                <w:i/>
                <w:color w:val="000000"/>
                <w:sz w:val="16"/>
                <w:szCs w:val="18"/>
              </w:rPr>
              <w:t>n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790243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Prom±DE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58C464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FR%</w:t>
            </w:r>
          </w:p>
        </w:tc>
      </w:tr>
      <w:tr w:rsidR="00FD6E58" w:rsidRPr="00FD6E58" w14:paraId="14ADB378" w14:textId="77777777" w:rsidTr="001453B9">
        <w:trPr>
          <w:trHeight w:val="170"/>
          <w:jc w:val="center"/>
        </w:trPr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C8919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ANTHICIDAE</w:t>
            </w: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473CE" w14:textId="77777777" w:rsidR="00FD6E58" w:rsidRPr="00FD6E58" w:rsidRDefault="002F6B8E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Anthicin</w:t>
            </w:r>
            <w:r w:rsidR="00FD6E58"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ae sp.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B52B9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12F1D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0.07±0.27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95650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7.14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0E852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D608A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D644E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</w:tr>
      <w:tr w:rsidR="00FD6E58" w:rsidRPr="00FD6E58" w14:paraId="64D91908" w14:textId="77777777" w:rsidTr="001453B9">
        <w:trPr>
          <w:trHeight w:val="170"/>
          <w:jc w:val="center"/>
        </w:trPr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ABFBC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BRENTIDAE</w:t>
            </w: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A7188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Apioninae sp.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226E6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B441C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0.07±0.27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0B811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7.14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25279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2ADD2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0.07±0.27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31E2B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7.14</w:t>
            </w:r>
          </w:p>
        </w:tc>
      </w:tr>
      <w:tr w:rsidR="00FD6E58" w:rsidRPr="00FD6E58" w14:paraId="314CC856" w14:textId="77777777" w:rsidTr="001453B9">
        <w:trPr>
          <w:trHeight w:val="170"/>
          <w:jc w:val="center"/>
        </w:trPr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237B2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CARABIDAE</w:t>
            </w: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FA82B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  <w:t>Bembidion sp.1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340E1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4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CC79C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0.29±0.61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29DA4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21.43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65A9E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4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F4886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0.29±0.47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E1086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28.57</w:t>
            </w:r>
          </w:p>
        </w:tc>
      </w:tr>
      <w:tr w:rsidR="00FD6E58" w:rsidRPr="00FD6E58" w14:paraId="5BA6F5E5" w14:textId="77777777" w:rsidTr="001453B9">
        <w:trPr>
          <w:trHeight w:val="170"/>
          <w:jc w:val="center"/>
        </w:trPr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E550B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183FA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  <w:t>Bembidion sp.2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0E6C3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8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1919F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0.57±0.94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C3EE1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35.71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50778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C563F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56595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</w:tr>
      <w:tr w:rsidR="00FD6E58" w:rsidRPr="00FD6E58" w14:paraId="719E0952" w14:textId="77777777" w:rsidTr="001453B9">
        <w:trPr>
          <w:trHeight w:val="170"/>
          <w:jc w:val="center"/>
        </w:trPr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43A45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C2803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  <w:t>Bembidion sp.3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79E62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2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3DE49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0.14±0.36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36857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14.29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6B8EF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16ED0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4C7B3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</w:tr>
      <w:tr w:rsidR="00FD6E58" w:rsidRPr="00FD6E58" w14:paraId="5C92F3C5" w14:textId="77777777" w:rsidTr="001453B9">
        <w:trPr>
          <w:trHeight w:val="170"/>
          <w:jc w:val="center"/>
        </w:trPr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89330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370C7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  <w:t>Bembidion sp.4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A620E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9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06BCF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0.64±2.13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4AAEE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14.29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E5848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DAA9C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6DE17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</w:tr>
      <w:tr w:rsidR="00FD6E58" w:rsidRPr="00FD6E58" w14:paraId="00627861" w14:textId="77777777" w:rsidTr="001453B9">
        <w:trPr>
          <w:trHeight w:val="170"/>
          <w:jc w:val="center"/>
        </w:trPr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EAE20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AC822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  <w:t>Bembidion sp.5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C9744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7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40084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0.50±0.76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4A8B0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35.71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82E85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D8234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8CF38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</w:tr>
      <w:tr w:rsidR="00FD6E58" w:rsidRPr="00FD6E58" w14:paraId="630231B7" w14:textId="77777777" w:rsidTr="001453B9">
        <w:trPr>
          <w:trHeight w:val="170"/>
          <w:jc w:val="center"/>
        </w:trPr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0DD67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AB328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Lebiini sp.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7B542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199DE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89AE9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BBE80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9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816E1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0.64±1.08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2A28A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28.57</w:t>
            </w:r>
          </w:p>
        </w:tc>
      </w:tr>
      <w:tr w:rsidR="00FD6E58" w:rsidRPr="00FD6E58" w14:paraId="17039C18" w14:textId="77777777" w:rsidTr="001453B9">
        <w:trPr>
          <w:trHeight w:val="170"/>
          <w:jc w:val="center"/>
        </w:trPr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A326A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CHRYSOMELIDAE</w:t>
            </w: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CFB2D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  <w:t xml:space="preserve">Pachybrachis </w:t>
            </w: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 xml:space="preserve">sp. 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CD20D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6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31B5C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0.43±0.76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D5BB4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28.57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40CF0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13978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661D2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</w:tr>
      <w:tr w:rsidR="00FD6E58" w:rsidRPr="00FD6E58" w14:paraId="71758088" w14:textId="77777777" w:rsidTr="001453B9">
        <w:trPr>
          <w:trHeight w:val="170"/>
          <w:jc w:val="center"/>
        </w:trPr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8004A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FD9DE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  <w:t xml:space="preserve">Chaetocnema </w:t>
            </w: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 xml:space="preserve">sp. 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60253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40616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0.07±0.27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A7553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7.14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3CA3D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2853D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E5166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</w:tr>
      <w:tr w:rsidR="00FD6E58" w:rsidRPr="00FD6E58" w14:paraId="0D997EF6" w14:textId="77777777" w:rsidTr="001453B9">
        <w:trPr>
          <w:trHeight w:val="170"/>
          <w:jc w:val="center"/>
        </w:trPr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0D060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6CD2A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  <w:t xml:space="preserve">Epitrix </w:t>
            </w: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 xml:space="preserve">sp. 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99961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5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DDEE8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0.36±1.08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D1464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14.29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41D50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56FDD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1370B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</w:tr>
      <w:tr w:rsidR="00FD6E58" w:rsidRPr="00FD6E58" w14:paraId="422DDBED" w14:textId="77777777" w:rsidTr="001453B9">
        <w:trPr>
          <w:trHeight w:val="170"/>
          <w:jc w:val="center"/>
        </w:trPr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84E4D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0BCE2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  <w:t xml:space="preserve">Longitarsus </w:t>
            </w: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 xml:space="preserve">sp. 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B0CEE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14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BF6B4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1.00±2.54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43521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21.43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6EF61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A4584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9945F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</w:tr>
      <w:tr w:rsidR="00FD6E58" w:rsidRPr="00FD6E58" w14:paraId="497A7920" w14:textId="77777777" w:rsidTr="001453B9">
        <w:trPr>
          <w:trHeight w:val="170"/>
          <w:jc w:val="center"/>
        </w:trPr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AF4A7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8978A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  <w:t>Phyllotreta</w:t>
            </w: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 xml:space="preserve"> sp. 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A6020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13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6810C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0.93±3.47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15F88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7.14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ACAC2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169F7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AFB60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</w:tr>
      <w:tr w:rsidR="00FD6E58" w:rsidRPr="00FD6E58" w14:paraId="49A57171" w14:textId="77777777" w:rsidTr="001453B9">
        <w:trPr>
          <w:trHeight w:val="170"/>
          <w:jc w:val="center"/>
        </w:trPr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5A600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COCCINELLIDAE</w:t>
            </w: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E44FC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  <w:t>Cycloneda</w:t>
            </w: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 xml:space="preserve"> sp. 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96279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2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37739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0.14±0.36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1B98D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14.29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802CF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07599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C4379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</w:tr>
      <w:tr w:rsidR="00FD6E58" w:rsidRPr="00FD6E58" w14:paraId="15A1FF1B" w14:textId="77777777" w:rsidTr="001453B9">
        <w:trPr>
          <w:trHeight w:val="170"/>
          <w:jc w:val="center"/>
        </w:trPr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DD8E2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65854" w14:textId="77777777" w:rsidR="00FD6E58" w:rsidRPr="001E5BA3" w:rsidRDefault="00FD6E58" w:rsidP="00FD6E58">
            <w:pPr>
              <w:rPr>
                <w:rFonts w:ascii="Palatino Linotype" w:eastAsia="Times New Roman" w:hAnsi="Palatino Linotype" w:cs="Times New Roman"/>
                <w:iCs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  <w:t>Cycloneda arcula</w:t>
            </w:r>
            <w:r w:rsidR="001E5BA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  <w:t xml:space="preserve"> </w:t>
            </w:r>
            <w:r w:rsidR="001E5BA3">
              <w:rPr>
                <w:rFonts w:ascii="Palatino Linotype" w:eastAsia="Times New Roman" w:hAnsi="Palatino Linotype" w:cs="Times New Roman"/>
                <w:iCs/>
                <w:color w:val="000000"/>
                <w:sz w:val="16"/>
                <w:szCs w:val="18"/>
              </w:rPr>
              <w:t>(Erichson, 1847)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75CAC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12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AD0E8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0.86±2.66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D2463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21.43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994BF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2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C58B9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0.14±0.36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49C6D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14.29</w:t>
            </w:r>
          </w:p>
        </w:tc>
      </w:tr>
      <w:tr w:rsidR="00FD6E58" w:rsidRPr="00FD6E58" w14:paraId="5039987F" w14:textId="77777777" w:rsidTr="001453B9">
        <w:trPr>
          <w:trHeight w:val="170"/>
          <w:jc w:val="center"/>
        </w:trPr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46BE1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B4BA3" w14:textId="77777777" w:rsidR="00FD6E58" w:rsidRPr="001E5BA3" w:rsidRDefault="00FD6E58" w:rsidP="00FD6E58">
            <w:pPr>
              <w:rPr>
                <w:rFonts w:ascii="Palatino Linotype" w:eastAsia="Times New Roman" w:hAnsi="Palatino Linotype" w:cs="Times New Roman"/>
                <w:iCs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  <w:t>Eriopis nobilis</w:t>
            </w:r>
            <w:r w:rsidR="001E5BA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  <w:t xml:space="preserve"> </w:t>
            </w:r>
            <w:r w:rsidR="001E5BA3">
              <w:rPr>
                <w:rFonts w:ascii="Palatino Linotype" w:eastAsia="Times New Roman" w:hAnsi="Palatino Linotype" w:cs="Times New Roman"/>
                <w:iCs/>
                <w:color w:val="000000"/>
                <w:sz w:val="16"/>
                <w:szCs w:val="18"/>
              </w:rPr>
              <w:t>Mader, 1958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18F32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F5FFB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212D2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8FF0B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D3378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0.07±0.27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C60C6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7.14</w:t>
            </w:r>
          </w:p>
        </w:tc>
      </w:tr>
      <w:tr w:rsidR="00FD6E58" w:rsidRPr="00FD6E58" w14:paraId="2F9C6F60" w14:textId="77777777" w:rsidTr="001453B9">
        <w:trPr>
          <w:trHeight w:val="170"/>
          <w:jc w:val="center"/>
        </w:trPr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C10AF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8ED88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  <w:t xml:space="preserve">Eriopis </w:t>
            </w: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 xml:space="preserve">sp. 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D39B9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5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C3457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0.36±0.50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0C80B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35.71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7310C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2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19EA9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0.14±0.36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07243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14.29</w:t>
            </w:r>
          </w:p>
        </w:tc>
      </w:tr>
      <w:tr w:rsidR="00FD6E58" w:rsidRPr="00FD6E58" w14:paraId="366A7357" w14:textId="77777777" w:rsidTr="001453B9">
        <w:trPr>
          <w:trHeight w:val="170"/>
          <w:jc w:val="center"/>
        </w:trPr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9733E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6E24C" w14:textId="77777777" w:rsidR="00FD6E58" w:rsidRPr="001E5BA3" w:rsidRDefault="00FD6E58" w:rsidP="00FD6E58">
            <w:pPr>
              <w:rPr>
                <w:rFonts w:ascii="Palatino Linotype" w:eastAsia="Times New Roman" w:hAnsi="Palatino Linotype" w:cs="Times New Roman"/>
                <w:iCs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  <w:t>Hippodamia convergens</w:t>
            </w:r>
            <w:r w:rsidR="001E5BA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  <w:t xml:space="preserve"> </w:t>
            </w:r>
            <w:r w:rsidR="001E5BA3">
              <w:rPr>
                <w:rFonts w:ascii="Palatino Linotype" w:eastAsia="Times New Roman" w:hAnsi="Palatino Linotype" w:cs="Times New Roman"/>
                <w:iCs/>
                <w:color w:val="000000"/>
                <w:sz w:val="16"/>
                <w:szCs w:val="18"/>
              </w:rPr>
              <w:t>(Guerin-Meneville, 1842)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4501C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3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1F520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0.21±0.58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593E1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14.29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714FA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C866C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0.07±0.27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DC1A3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7.14</w:t>
            </w:r>
          </w:p>
        </w:tc>
      </w:tr>
      <w:tr w:rsidR="00FD6E58" w:rsidRPr="00FD6E58" w14:paraId="7A5310E6" w14:textId="77777777" w:rsidTr="001453B9">
        <w:trPr>
          <w:trHeight w:val="170"/>
          <w:jc w:val="center"/>
        </w:trPr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7A460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CURCULIONIDAE</w:t>
            </w: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9D38F" w14:textId="77777777" w:rsidR="00FD6E58" w:rsidRPr="00FD6E58" w:rsidRDefault="00191469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Listroderini</w:t>
            </w:r>
            <w:r w:rsidR="00FD6E58"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 xml:space="preserve"> sp.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6093D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D3F66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0.07±0.27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62EE2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7.14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14D46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E409C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173C5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</w:tr>
      <w:tr w:rsidR="00FD6E58" w:rsidRPr="00FD6E58" w14:paraId="7BA345EF" w14:textId="77777777" w:rsidTr="001453B9">
        <w:trPr>
          <w:trHeight w:val="170"/>
          <w:jc w:val="center"/>
        </w:trPr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C3A91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FC5FC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  <w:t xml:space="preserve">Puranius </w:t>
            </w: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 xml:space="preserve">sp. 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B3150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2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F7898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0.14±0.36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23158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14.29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BB372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FD1EB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4CC03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</w:tr>
      <w:tr w:rsidR="00FD6E58" w:rsidRPr="00FD6E58" w14:paraId="27098BCC" w14:textId="77777777" w:rsidTr="001453B9">
        <w:trPr>
          <w:trHeight w:val="170"/>
          <w:jc w:val="center"/>
        </w:trPr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EE087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87AE0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Cylydrorhinini sp.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EC96E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24393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0.07±0.27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7243D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7.14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5F6BA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70ABF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41EAC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</w:tr>
      <w:tr w:rsidR="00FD6E58" w:rsidRPr="00FD6E58" w14:paraId="2150D21D" w14:textId="77777777" w:rsidTr="001453B9">
        <w:trPr>
          <w:trHeight w:val="170"/>
          <w:jc w:val="center"/>
        </w:trPr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4C662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B7D0F" w14:textId="77777777" w:rsidR="00FD6E58" w:rsidRPr="001E5BA3" w:rsidRDefault="00FD6E58" w:rsidP="00FD6E58">
            <w:pPr>
              <w:rPr>
                <w:rFonts w:ascii="Palatino Linotype" w:eastAsia="Times New Roman" w:hAnsi="Palatino Linotype" w:cs="Times New Roman"/>
                <w:iCs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  <w:t>Amitrus jelskei</w:t>
            </w:r>
            <w:r w:rsidR="001E5BA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  <w:t xml:space="preserve"> </w:t>
            </w:r>
            <w:r w:rsidR="00642755">
              <w:rPr>
                <w:rFonts w:ascii="Palatino Linotype" w:eastAsia="Times New Roman" w:hAnsi="Palatino Linotype" w:cs="Times New Roman"/>
                <w:iCs/>
                <w:color w:val="000000"/>
                <w:sz w:val="16"/>
                <w:szCs w:val="18"/>
              </w:rPr>
              <w:t>(Kirsch</w:t>
            </w:r>
            <w:r w:rsidR="005F5B9C">
              <w:rPr>
                <w:rFonts w:ascii="Palatino Linotype" w:eastAsia="Times New Roman" w:hAnsi="Palatino Linotype" w:cs="Times New Roman"/>
                <w:iCs/>
                <w:color w:val="000000"/>
                <w:sz w:val="16"/>
                <w:szCs w:val="18"/>
              </w:rPr>
              <w:t>,</w:t>
            </w:r>
            <w:r w:rsidR="001E5BA3">
              <w:rPr>
                <w:rFonts w:ascii="Palatino Linotype" w:eastAsia="Times New Roman" w:hAnsi="Palatino Linotype" w:cs="Times New Roman"/>
                <w:iCs/>
                <w:color w:val="000000"/>
                <w:sz w:val="16"/>
                <w:szCs w:val="18"/>
              </w:rPr>
              <w:t xml:space="preserve"> 1889)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99207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3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3C765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0.21±0.58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55805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14.29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E61B4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6FE78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D37C2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</w:tr>
      <w:tr w:rsidR="00FD6E58" w:rsidRPr="00FD6E58" w14:paraId="1D3E6EF7" w14:textId="77777777" w:rsidTr="001453B9">
        <w:trPr>
          <w:trHeight w:val="170"/>
          <w:jc w:val="center"/>
        </w:trPr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964B3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8E969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  <w:t>Amphideritus</w:t>
            </w:r>
            <w:r w:rsidR="004C45DC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 xml:space="preserve"> sp.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F5ECC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2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4A97A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0.14±0.36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6806A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14.29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94D35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3B6E8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CB526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</w:tr>
      <w:tr w:rsidR="00FD6E58" w:rsidRPr="00FD6E58" w14:paraId="7EE1B3AF" w14:textId="77777777" w:rsidTr="001453B9">
        <w:trPr>
          <w:trHeight w:val="170"/>
          <w:jc w:val="center"/>
        </w:trPr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3AC74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BDD37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  <w:t xml:space="preserve">Asymmathetes </w:t>
            </w:r>
            <w:r w:rsidR="004C45DC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sp.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28994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95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4E3AF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6.79±16.22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F8026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57.14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407E5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FD115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4D3E4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</w:tr>
      <w:tr w:rsidR="00FD6E58" w:rsidRPr="00FD6E58" w14:paraId="43A60FD4" w14:textId="77777777" w:rsidTr="001453B9">
        <w:trPr>
          <w:trHeight w:val="170"/>
          <w:jc w:val="center"/>
        </w:trPr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72E7F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F8399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Piazomiina sp.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846AB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3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BEFE8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0.21±0.80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F4C54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7.14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0236E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C28E6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9D5A5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</w:tr>
      <w:tr w:rsidR="00FD6E58" w:rsidRPr="00FD6E58" w14:paraId="7308F1F4" w14:textId="77777777" w:rsidTr="001453B9">
        <w:trPr>
          <w:trHeight w:val="170"/>
          <w:jc w:val="center"/>
        </w:trPr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A1FA4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CB870" w14:textId="77777777" w:rsidR="00FD6E58" w:rsidRPr="00FD6E58" w:rsidRDefault="00191469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Listroderini</w:t>
            </w:r>
            <w:r w:rsidR="00FD6E58"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 xml:space="preserve"> sp.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C5CB5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D5230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0.07±0.27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6CB63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7.14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56789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1D30D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A8339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</w:tr>
      <w:tr w:rsidR="00FD6E58" w:rsidRPr="00FD6E58" w14:paraId="7B1F24C4" w14:textId="77777777" w:rsidTr="001453B9">
        <w:trPr>
          <w:trHeight w:val="170"/>
          <w:jc w:val="center"/>
        </w:trPr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70C16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777F2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Scolytinae sp.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12B1F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2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0248C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0.14±0.53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6D1FF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7.14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2F3E2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3138C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0.07±0.27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1B1D0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7.14</w:t>
            </w:r>
          </w:p>
        </w:tc>
      </w:tr>
      <w:tr w:rsidR="00FD6E58" w:rsidRPr="00FD6E58" w14:paraId="2446B886" w14:textId="77777777" w:rsidTr="001453B9">
        <w:trPr>
          <w:trHeight w:val="170"/>
          <w:jc w:val="center"/>
        </w:trPr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279D9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CYBOCEPHALIDAE</w:t>
            </w: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96368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Cybocephalidae sp.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76413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22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6F7D5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1.57±4.24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E726F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35.71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8CDD0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C74F7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FD763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</w:tr>
      <w:tr w:rsidR="00FD6E58" w:rsidRPr="00FD6E58" w14:paraId="75932768" w14:textId="77777777" w:rsidTr="001453B9">
        <w:trPr>
          <w:trHeight w:val="170"/>
          <w:jc w:val="center"/>
        </w:trPr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1B210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HISTERIDAE</w:t>
            </w: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8F14B" w14:textId="77777777" w:rsidR="00FD6E58" w:rsidRPr="001E5BA3" w:rsidRDefault="00FD6E58" w:rsidP="00FD6E58">
            <w:pPr>
              <w:rPr>
                <w:rFonts w:ascii="Palatino Linotype" w:eastAsia="Times New Roman" w:hAnsi="Palatino Linotype" w:cs="Times New Roman"/>
                <w:iCs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  <w:t>Euspilotus cf. decoratus</w:t>
            </w:r>
            <w:r w:rsidR="001E5BA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  <w:t xml:space="preserve"> </w:t>
            </w:r>
            <w:r w:rsidR="001E5BA3">
              <w:rPr>
                <w:rFonts w:ascii="Palatino Linotype" w:eastAsia="Times New Roman" w:hAnsi="Palatino Linotype" w:cs="Times New Roman"/>
                <w:iCs/>
                <w:color w:val="000000"/>
                <w:sz w:val="16"/>
                <w:szCs w:val="18"/>
              </w:rPr>
              <w:t>Erichson, 1834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DB027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78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B7CD7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5.57±12.15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1388C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28.57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310D3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4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950D0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0.29±0.73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DED3E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14.29</w:t>
            </w:r>
          </w:p>
        </w:tc>
      </w:tr>
      <w:tr w:rsidR="00FD6E58" w:rsidRPr="00FD6E58" w14:paraId="21B028B7" w14:textId="77777777" w:rsidTr="001453B9">
        <w:trPr>
          <w:trHeight w:val="170"/>
          <w:jc w:val="center"/>
        </w:trPr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BB05A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HYDRAENIDAE</w:t>
            </w: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93201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Hydraenidae sp.1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02AE0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9BD66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0.07±0.27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3CCB8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7.14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18070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94178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1914E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</w:tr>
      <w:tr w:rsidR="00FD6E58" w:rsidRPr="00FD6E58" w14:paraId="7EE5D5E4" w14:textId="77777777" w:rsidTr="001453B9">
        <w:trPr>
          <w:trHeight w:val="170"/>
          <w:jc w:val="center"/>
        </w:trPr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6C3FA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9434F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Hydraenidae sp.2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80058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21738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0.07±0.27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1A4B9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7.14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91DD4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A38F0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730BF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</w:tr>
      <w:tr w:rsidR="00FD6E58" w:rsidRPr="00FD6E58" w14:paraId="4C9BFD61" w14:textId="77777777" w:rsidTr="001453B9">
        <w:trPr>
          <w:trHeight w:val="170"/>
          <w:jc w:val="center"/>
        </w:trPr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B891C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HYDROPHILIDAE</w:t>
            </w: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7C59F" w14:textId="77777777" w:rsidR="00FD6E58" w:rsidRPr="00FD6E58" w:rsidRDefault="002F6B8E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Sphaeridiinae</w:t>
            </w:r>
            <w:r w:rsidR="00FD6E58"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 xml:space="preserve"> sp.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5456C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4FFD9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0.07±0.27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809D6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7.14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E4710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8EF13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8A9EF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</w:tr>
      <w:tr w:rsidR="00FD6E58" w:rsidRPr="00FD6E58" w14:paraId="5E8EDE0D" w14:textId="77777777" w:rsidTr="001453B9">
        <w:trPr>
          <w:trHeight w:val="170"/>
          <w:jc w:val="center"/>
        </w:trPr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45DFD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LATRIDIIDAE</w:t>
            </w: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66E08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Latridiidae sp.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7E871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D3873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0.07±0.27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B884B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7.14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86A08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88501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357E0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</w:tr>
      <w:tr w:rsidR="00FD6E58" w:rsidRPr="00FD6E58" w14:paraId="5E0DE6B6" w14:textId="77777777" w:rsidTr="001453B9">
        <w:trPr>
          <w:trHeight w:val="170"/>
          <w:jc w:val="center"/>
        </w:trPr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982F9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LEIODIDAE</w:t>
            </w: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253A9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Leiodini sp.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065FE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2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594D2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0.14±0.36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B0413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14.29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800D3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49A23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9F160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</w:tr>
      <w:tr w:rsidR="00FD6E58" w:rsidRPr="00FD6E58" w14:paraId="05EF9EF1" w14:textId="77777777" w:rsidTr="001453B9">
        <w:trPr>
          <w:trHeight w:val="170"/>
          <w:jc w:val="center"/>
        </w:trPr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8BF7D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MELYRIDAE</w:t>
            </w: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7036A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  <w:t>Listrus</w:t>
            </w:r>
            <w:r w:rsidR="004C45DC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 xml:space="preserve"> sp.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ACDA6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16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058D6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1.14±2.35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CC337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21.43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9D4AC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08D19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1BDEB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</w:tr>
      <w:tr w:rsidR="00FD6E58" w:rsidRPr="00FD6E58" w14:paraId="23A03467" w14:textId="77777777" w:rsidTr="001453B9">
        <w:trPr>
          <w:trHeight w:val="170"/>
          <w:jc w:val="center"/>
        </w:trPr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12A5D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30F13" w14:textId="77777777" w:rsidR="00FD6E58" w:rsidRPr="001E5BA3" w:rsidRDefault="00FD6E58" w:rsidP="00FD6E58">
            <w:pPr>
              <w:rPr>
                <w:rFonts w:ascii="Palatino Linotype" w:eastAsia="Times New Roman" w:hAnsi="Palatino Linotype" w:cs="Times New Roman"/>
                <w:iCs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  <w:t>Astylus subannulatus</w:t>
            </w:r>
            <w:r w:rsidR="001E5BA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  <w:t xml:space="preserve"> </w:t>
            </w:r>
            <w:r w:rsidR="001E5BA3">
              <w:rPr>
                <w:rFonts w:ascii="Palatino Linotype" w:eastAsia="Times New Roman" w:hAnsi="Palatino Linotype" w:cs="Times New Roman"/>
                <w:iCs/>
                <w:color w:val="000000"/>
                <w:sz w:val="16"/>
                <w:szCs w:val="18"/>
              </w:rPr>
              <w:t>Pic</w:t>
            </w:r>
            <w:r w:rsidR="005F5B9C">
              <w:rPr>
                <w:rFonts w:ascii="Palatino Linotype" w:eastAsia="Times New Roman" w:hAnsi="Palatino Linotype" w:cs="Times New Roman"/>
                <w:iCs/>
                <w:color w:val="000000"/>
                <w:sz w:val="16"/>
                <w:szCs w:val="18"/>
              </w:rPr>
              <w:t>,</w:t>
            </w:r>
            <w:r w:rsidR="001E5BA3">
              <w:rPr>
                <w:rFonts w:ascii="Palatino Linotype" w:eastAsia="Times New Roman" w:hAnsi="Palatino Linotype" w:cs="Times New Roman"/>
                <w:iCs/>
                <w:color w:val="000000"/>
                <w:sz w:val="16"/>
                <w:szCs w:val="18"/>
              </w:rPr>
              <w:t xml:space="preserve"> 1929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604DA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18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4D477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1.29±3.81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7DF0E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14.29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4DF72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CFD91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885C1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</w:tr>
      <w:tr w:rsidR="00FD6E58" w:rsidRPr="00FD6E58" w14:paraId="34D350A7" w14:textId="77777777" w:rsidTr="001453B9">
        <w:trPr>
          <w:trHeight w:val="170"/>
          <w:jc w:val="center"/>
        </w:trPr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70D7D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NITIDULIDAE</w:t>
            </w: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D457C" w14:textId="77777777" w:rsidR="00FD6E58" w:rsidRPr="00FD6E58" w:rsidRDefault="002F6B8E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Nitidulin</w:t>
            </w:r>
            <w:r w:rsidR="00FD6E58"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ae sp.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F6E0F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DD7EC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11B21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A82C7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7D233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0.07±0.27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7DA6C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7.14</w:t>
            </w:r>
          </w:p>
        </w:tc>
      </w:tr>
      <w:tr w:rsidR="00FD6E58" w:rsidRPr="00FD6E58" w14:paraId="4EAC7DDF" w14:textId="77777777" w:rsidTr="001453B9">
        <w:trPr>
          <w:trHeight w:val="170"/>
          <w:jc w:val="center"/>
        </w:trPr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9F454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SCARABAEIDAE</w:t>
            </w: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F164E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i/>
                <w:iCs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i/>
                <w:iCs/>
                <w:sz w:val="16"/>
                <w:szCs w:val="18"/>
              </w:rPr>
              <w:t>Podotenus</w:t>
            </w:r>
            <w:r w:rsidRPr="00FD6E58">
              <w:rPr>
                <w:rFonts w:ascii="Palatino Linotype" w:eastAsia="Times New Roman" w:hAnsi="Palatino Linotype" w:cs="Times New Roman"/>
                <w:sz w:val="16"/>
                <w:szCs w:val="18"/>
              </w:rPr>
              <w:t xml:space="preserve"> sp.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7755F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51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E787A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3.64±7.55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0DEA6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35.71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A6996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5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16CD1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0.36±1.34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87927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7.14</w:t>
            </w:r>
          </w:p>
        </w:tc>
      </w:tr>
      <w:tr w:rsidR="00FD6E58" w:rsidRPr="00FD6E58" w14:paraId="230F3E64" w14:textId="77777777" w:rsidTr="001453B9">
        <w:trPr>
          <w:trHeight w:val="170"/>
          <w:jc w:val="center"/>
        </w:trPr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5B066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D1179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  <w:t xml:space="preserve">Canthon </w:t>
            </w:r>
            <w:r w:rsidR="004C45DC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sp.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40F51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5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C97C1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0.36±1.08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68E5F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14.29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0A264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27B91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B4E15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</w:tr>
      <w:tr w:rsidR="00FD6E58" w:rsidRPr="00FD6E58" w14:paraId="41105C3B" w14:textId="77777777" w:rsidTr="001453B9">
        <w:trPr>
          <w:trHeight w:val="170"/>
          <w:jc w:val="center"/>
        </w:trPr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9561A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8D9C5" w14:textId="77777777" w:rsidR="00FD6E58" w:rsidRPr="00642755" w:rsidRDefault="00FD6E58" w:rsidP="00FD6E58">
            <w:pPr>
              <w:rPr>
                <w:rFonts w:ascii="Palatino Linotype" w:eastAsia="Times New Roman" w:hAnsi="Palatino Linotype" w:cs="Times New Roman"/>
                <w:iCs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  <w:t>Scybalophagus rugosus</w:t>
            </w:r>
            <w:r w:rsidR="0064275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  <w:t xml:space="preserve"> </w:t>
            </w:r>
            <w:r w:rsidR="00642755">
              <w:rPr>
                <w:rFonts w:ascii="Palatino Linotype" w:eastAsia="Times New Roman" w:hAnsi="Palatino Linotype" w:cs="Times New Roman"/>
                <w:iCs/>
                <w:color w:val="000000"/>
                <w:sz w:val="16"/>
                <w:szCs w:val="18"/>
              </w:rPr>
              <w:t>(Blanchard</w:t>
            </w:r>
            <w:r w:rsidR="005F5B9C">
              <w:rPr>
                <w:rFonts w:ascii="Palatino Linotype" w:eastAsia="Times New Roman" w:hAnsi="Palatino Linotype" w:cs="Times New Roman"/>
                <w:iCs/>
                <w:color w:val="000000"/>
                <w:sz w:val="16"/>
                <w:szCs w:val="18"/>
              </w:rPr>
              <w:t>,</w:t>
            </w:r>
            <w:r w:rsidR="00642755">
              <w:rPr>
                <w:rFonts w:ascii="Palatino Linotype" w:eastAsia="Times New Roman" w:hAnsi="Palatino Linotype" w:cs="Times New Roman"/>
                <w:iCs/>
                <w:color w:val="000000"/>
                <w:sz w:val="16"/>
                <w:szCs w:val="18"/>
              </w:rPr>
              <w:t xml:space="preserve"> 1845)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7287F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6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94005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0.43±0.85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9B5EB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21.43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4B165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62BF0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04B29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</w:tr>
      <w:tr w:rsidR="00FD6E58" w:rsidRPr="00FD6E58" w14:paraId="32A071DF" w14:textId="77777777" w:rsidTr="001453B9">
        <w:trPr>
          <w:trHeight w:val="170"/>
          <w:jc w:val="center"/>
        </w:trPr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F1256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SILPHIDAE</w:t>
            </w: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F2AFB" w14:textId="77777777" w:rsidR="00FD6E58" w:rsidRPr="00642755" w:rsidRDefault="00313E2B" w:rsidP="00FD6E58">
            <w:pPr>
              <w:rPr>
                <w:rFonts w:ascii="Palatino Linotype" w:eastAsia="Times New Roman" w:hAnsi="Palatino Linotype" w:cs="Times New Roman"/>
                <w:iCs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  <w:t>Oxely</w:t>
            </w:r>
            <w:r w:rsidR="00FD6E58" w:rsidRPr="00FD6E58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  <w:t>trum anticola</w:t>
            </w:r>
            <w:r w:rsidR="0064275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  <w:t xml:space="preserve"> </w:t>
            </w:r>
            <w:r w:rsidR="00642755">
              <w:rPr>
                <w:rFonts w:ascii="Palatino Linotype" w:eastAsia="Times New Roman" w:hAnsi="Palatino Linotype" w:cs="Times New Roman"/>
                <w:iCs/>
                <w:color w:val="000000"/>
                <w:sz w:val="16"/>
                <w:szCs w:val="18"/>
              </w:rPr>
              <w:t>(Guerin-Meneville</w:t>
            </w:r>
            <w:r w:rsidR="005F5B9C">
              <w:rPr>
                <w:rFonts w:ascii="Palatino Linotype" w:eastAsia="Times New Roman" w:hAnsi="Palatino Linotype" w:cs="Times New Roman"/>
                <w:iCs/>
                <w:color w:val="000000"/>
                <w:sz w:val="16"/>
                <w:szCs w:val="18"/>
              </w:rPr>
              <w:t>,</w:t>
            </w:r>
            <w:r w:rsidR="00642755">
              <w:rPr>
                <w:rFonts w:ascii="Palatino Linotype" w:eastAsia="Times New Roman" w:hAnsi="Palatino Linotype" w:cs="Times New Roman"/>
                <w:iCs/>
                <w:color w:val="000000"/>
                <w:sz w:val="16"/>
                <w:szCs w:val="18"/>
              </w:rPr>
              <w:t xml:space="preserve"> 1855)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0D2CC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7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3C071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0.50±1.61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A6AD8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14.29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1B85C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A7DBD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666BF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</w:tr>
      <w:tr w:rsidR="00FD6E58" w:rsidRPr="00FD6E58" w14:paraId="7019085F" w14:textId="77777777" w:rsidTr="001453B9">
        <w:trPr>
          <w:trHeight w:val="170"/>
          <w:jc w:val="center"/>
        </w:trPr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D5299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TENEBRIONIDAE</w:t>
            </w: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6A893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sz w:val="16"/>
                <w:szCs w:val="18"/>
              </w:rPr>
              <w:t>Alleculinae sp.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DE5F2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2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B46E3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0.14±0.36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B415E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14.29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770E3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2A814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6EB99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</w:tr>
      <w:tr w:rsidR="00FD6E58" w:rsidRPr="00FD6E58" w14:paraId="03373A1A" w14:textId="77777777" w:rsidTr="001453B9">
        <w:trPr>
          <w:trHeight w:val="170"/>
          <w:jc w:val="center"/>
        </w:trPr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322C5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99596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  <w:t xml:space="preserve">Hylithus </w:t>
            </w:r>
            <w:r w:rsidR="004C45DC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sp.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C9A45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41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72FCA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2.93±8.01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159B6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35.71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B6260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9CCC1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0AD5A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</w:tr>
      <w:tr w:rsidR="00FD6E58" w:rsidRPr="00FD6E58" w14:paraId="5AFACB73" w14:textId="77777777" w:rsidTr="001453B9">
        <w:trPr>
          <w:trHeight w:val="170"/>
          <w:jc w:val="center"/>
        </w:trPr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CBA34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05706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  <w:t xml:space="preserve">Pilobalia </w:t>
            </w:r>
            <w:r w:rsidR="004C45DC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sp.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774F1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2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E33D1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0.14±0.36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6B2EB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14.29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A9A9D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A708C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C79D6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</w:tr>
      <w:tr w:rsidR="00FD6E58" w:rsidRPr="00FD6E58" w14:paraId="63CABD2D" w14:textId="77777777" w:rsidTr="001453B9">
        <w:trPr>
          <w:trHeight w:val="170"/>
          <w:jc w:val="center"/>
        </w:trPr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BEA45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73DB1" w14:textId="77777777" w:rsidR="00FD6E58" w:rsidRPr="00BD343F" w:rsidRDefault="00FD6E58" w:rsidP="00FD6E58">
            <w:pPr>
              <w:rPr>
                <w:rFonts w:ascii="Palatino Linotype" w:eastAsia="Times New Roman" w:hAnsi="Palatino Linotype" w:cs="Times New Roman"/>
                <w:iCs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  <w:t>Psectrascelis laeviagata laeviagata</w:t>
            </w:r>
            <w:r w:rsidR="00BD343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  <w:t xml:space="preserve"> </w:t>
            </w:r>
            <w:r w:rsidR="00BD343F">
              <w:rPr>
                <w:rFonts w:ascii="Palatino Linotype" w:eastAsia="Times New Roman" w:hAnsi="Palatino Linotype" w:cs="Times New Roman"/>
                <w:iCs/>
                <w:color w:val="000000"/>
                <w:sz w:val="16"/>
                <w:szCs w:val="18"/>
              </w:rPr>
              <w:t>(Erichson</w:t>
            </w:r>
            <w:r w:rsidR="005F5B9C">
              <w:rPr>
                <w:rFonts w:ascii="Palatino Linotype" w:eastAsia="Times New Roman" w:hAnsi="Palatino Linotype" w:cs="Times New Roman"/>
                <w:iCs/>
                <w:color w:val="000000"/>
                <w:sz w:val="16"/>
                <w:szCs w:val="18"/>
              </w:rPr>
              <w:t>,</w:t>
            </w:r>
            <w:r w:rsidR="00BD343F">
              <w:rPr>
                <w:rFonts w:ascii="Palatino Linotype" w:eastAsia="Times New Roman" w:hAnsi="Palatino Linotype" w:cs="Times New Roman"/>
                <w:iCs/>
                <w:color w:val="000000"/>
                <w:sz w:val="16"/>
                <w:szCs w:val="18"/>
              </w:rPr>
              <w:t xml:space="preserve"> 1834)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6AD55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4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45D6F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0.29±0.61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15713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21.43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62F06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6B8B8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945E2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</w:tr>
      <w:tr w:rsidR="00FD6E58" w:rsidRPr="00FD6E58" w14:paraId="51C023B6" w14:textId="77777777" w:rsidTr="001453B9">
        <w:trPr>
          <w:trHeight w:val="170"/>
          <w:jc w:val="center"/>
        </w:trPr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84B86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64E43" w14:textId="77777777" w:rsidR="00FD6E58" w:rsidRPr="00BD343F" w:rsidRDefault="00FD6E58" w:rsidP="00FD6E58">
            <w:pPr>
              <w:rPr>
                <w:rFonts w:ascii="Palatino Linotype" w:eastAsia="Times New Roman" w:hAnsi="Palatino Linotype" w:cs="Times New Roman"/>
                <w:iCs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i/>
                <w:iCs/>
                <w:sz w:val="16"/>
                <w:szCs w:val="18"/>
              </w:rPr>
              <w:t>Praocis obesa</w:t>
            </w:r>
            <w:r w:rsidR="00BD343F">
              <w:rPr>
                <w:rFonts w:ascii="Palatino Linotype" w:eastAsia="Times New Roman" w:hAnsi="Palatino Linotype" w:cs="Times New Roman"/>
                <w:i/>
                <w:iCs/>
                <w:sz w:val="16"/>
                <w:szCs w:val="18"/>
              </w:rPr>
              <w:t xml:space="preserve"> </w:t>
            </w:r>
            <w:r w:rsidR="00BD343F">
              <w:rPr>
                <w:rFonts w:ascii="Palatino Linotype" w:eastAsia="Times New Roman" w:hAnsi="Palatino Linotype" w:cs="Times New Roman"/>
                <w:iCs/>
                <w:sz w:val="16"/>
                <w:szCs w:val="18"/>
              </w:rPr>
              <w:t>Kulzer</w:t>
            </w:r>
            <w:r w:rsidR="005F5B9C">
              <w:rPr>
                <w:rFonts w:ascii="Palatino Linotype" w:eastAsia="Times New Roman" w:hAnsi="Palatino Linotype" w:cs="Times New Roman"/>
                <w:iCs/>
                <w:sz w:val="16"/>
                <w:szCs w:val="18"/>
              </w:rPr>
              <w:t>,</w:t>
            </w:r>
            <w:r w:rsidR="00BD343F">
              <w:rPr>
                <w:rFonts w:ascii="Palatino Linotype" w:eastAsia="Times New Roman" w:hAnsi="Palatino Linotype" w:cs="Times New Roman"/>
                <w:iCs/>
                <w:sz w:val="16"/>
                <w:szCs w:val="18"/>
              </w:rPr>
              <w:t xml:space="preserve"> 1958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5407A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3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73D85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0.21±0.43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FEFCF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21.43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F9F88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1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7FB40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0.07±0.27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E8DBB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7.14</w:t>
            </w:r>
          </w:p>
        </w:tc>
      </w:tr>
      <w:tr w:rsidR="00FD6E58" w:rsidRPr="00FD6E58" w14:paraId="55FC9AC4" w14:textId="77777777" w:rsidTr="001453B9">
        <w:trPr>
          <w:trHeight w:val="170"/>
          <w:jc w:val="center"/>
        </w:trPr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26E2B8" w14:textId="77777777" w:rsidR="00FD6E58" w:rsidRPr="00FD6E58" w:rsidRDefault="00FD6E58" w:rsidP="00FD6E58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TROGIDAE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D49260" w14:textId="77777777" w:rsidR="00FD6E58" w:rsidRPr="00BD343F" w:rsidRDefault="00FD6E58" w:rsidP="00FD6E58">
            <w:pPr>
              <w:rPr>
                <w:rFonts w:ascii="Palatino Linotype" w:eastAsia="Times New Roman" w:hAnsi="Palatino Linotype" w:cs="Times New Roman"/>
                <w:iCs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  <w:t>Polynoncus peruanus</w:t>
            </w:r>
            <w:r w:rsidR="00BD343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8"/>
              </w:rPr>
              <w:t xml:space="preserve"> </w:t>
            </w:r>
            <w:r w:rsidR="00BD343F">
              <w:rPr>
                <w:rFonts w:ascii="Palatino Linotype" w:eastAsia="Times New Roman" w:hAnsi="Palatino Linotype" w:cs="Times New Roman"/>
                <w:iCs/>
                <w:color w:val="000000"/>
                <w:sz w:val="16"/>
                <w:szCs w:val="18"/>
              </w:rPr>
              <w:t>(Erichson</w:t>
            </w:r>
            <w:r w:rsidR="005F5B9C">
              <w:rPr>
                <w:rFonts w:ascii="Palatino Linotype" w:eastAsia="Times New Roman" w:hAnsi="Palatino Linotype" w:cs="Times New Roman"/>
                <w:iCs/>
                <w:color w:val="000000"/>
                <w:sz w:val="16"/>
                <w:szCs w:val="18"/>
              </w:rPr>
              <w:t>,</w:t>
            </w:r>
            <w:r w:rsidR="00BD343F">
              <w:rPr>
                <w:rFonts w:ascii="Palatino Linotype" w:eastAsia="Times New Roman" w:hAnsi="Palatino Linotype" w:cs="Times New Roman"/>
                <w:iCs/>
                <w:color w:val="000000"/>
                <w:sz w:val="16"/>
                <w:szCs w:val="18"/>
              </w:rPr>
              <w:t xml:space="preserve"> 1847)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002513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85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9B0637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6.07±12.90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4A74A7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42.86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69EA23" w14:textId="77777777" w:rsidR="00FD6E58" w:rsidRPr="00FD6E58" w:rsidRDefault="00FD6E58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 w:rsidRPr="00FD6E58"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47EE6C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92776E" w14:textId="77777777" w:rsidR="00FD6E58" w:rsidRPr="00FD6E58" w:rsidRDefault="003F6957" w:rsidP="00FD6E5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8"/>
              </w:rPr>
              <w:t>.</w:t>
            </w:r>
          </w:p>
        </w:tc>
      </w:tr>
    </w:tbl>
    <w:p w14:paraId="56CA28F1" w14:textId="77777777" w:rsidR="00FD6E58" w:rsidRDefault="00FD6E58"/>
    <w:sectPr w:rsidR="00FD6E58" w:rsidSect="00FD6E58">
      <w:pgSz w:w="11900" w:h="16840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D6E58"/>
    <w:rsid w:val="00027818"/>
    <w:rsid w:val="001453B9"/>
    <w:rsid w:val="00191469"/>
    <w:rsid w:val="001E5BA3"/>
    <w:rsid w:val="002F6B8E"/>
    <w:rsid w:val="00313E2B"/>
    <w:rsid w:val="003F6957"/>
    <w:rsid w:val="00467043"/>
    <w:rsid w:val="004C45DC"/>
    <w:rsid w:val="00555FA5"/>
    <w:rsid w:val="005F5B9C"/>
    <w:rsid w:val="00642755"/>
    <w:rsid w:val="006B617F"/>
    <w:rsid w:val="00737CDA"/>
    <w:rsid w:val="00B72A05"/>
    <w:rsid w:val="00B87F97"/>
    <w:rsid w:val="00BD343F"/>
    <w:rsid w:val="00DC7E64"/>
    <w:rsid w:val="00E532A8"/>
    <w:rsid w:val="00FD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0D8E2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2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4D1EC48-BB20-334F-8A65-0B4F3F03B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445</Words>
  <Characters>2541</Characters>
  <Application>Microsoft Macintosh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everywhere</Company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Anuro macbook</dc:creator>
  <cp:keywords/>
  <dc:description/>
  <cp:lastModifiedBy>Anuro macbook</cp:lastModifiedBy>
  <cp:revision>11</cp:revision>
  <dcterms:created xsi:type="dcterms:W3CDTF">2016-11-29T21:19:00Z</dcterms:created>
  <dcterms:modified xsi:type="dcterms:W3CDTF">2016-12-04T05:46:00Z</dcterms:modified>
</cp:coreProperties>
</file>