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16" w:rsidRPr="00B30CDB" w:rsidRDefault="008F5E16" w:rsidP="008F5E16">
      <w:pPr>
        <w:jc w:val="right"/>
        <w:rPr>
          <w:rFonts w:ascii="Arial" w:hAnsi="Arial" w:cs="Arial"/>
          <w:iCs/>
          <w:color w:val="000000"/>
          <w:shd w:val="clear" w:color="auto" w:fill="FFFFFF"/>
        </w:rPr>
      </w:pPr>
      <w:r>
        <w:rPr>
          <w:rFonts w:ascii="Arial" w:hAnsi="Arial" w:cs="Arial"/>
          <w:iCs/>
          <w:color w:val="000000"/>
          <w:shd w:val="clear" w:color="auto" w:fill="FFFFFF"/>
        </w:rPr>
        <w:t>Buenos Aires, 6 de noviembre de 2017</w:t>
      </w:r>
    </w:p>
    <w:p w:rsidR="008F5E16" w:rsidRDefault="008F5E16" w:rsidP="008F5E16">
      <w:pPr>
        <w:rPr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</w:p>
    <w:p w:rsidR="008F5E16" w:rsidRDefault="008F5E16" w:rsidP="008F5E16">
      <w:pPr>
        <w:rPr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</w:p>
    <w:p w:rsidR="008F5E16" w:rsidRPr="00B30CDB" w:rsidRDefault="008F5E16" w:rsidP="008F5E16">
      <w:pPr>
        <w:spacing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iCs/>
          <w:shd w:val="clear" w:color="auto" w:fill="FFFFFF"/>
        </w:rPr>
        <w:t>Estimado Dr</w:t>
      </w:r>
      <w:r w:rsidRPr="00B30CDB">
        <w:rPr>
          <w:rFonts w:ascii="Arial" w:hAnsi="Arial" w:cs="Arial"/>
          <w:iCs/>
          <w:shd w:val="clear" w:color="auto" w:fill="FFFFFF"/>
        </w:rPr>
        <w:t xml:space="preserve">. </w:t>
      </w:r>
      <w:r>
        <w:rPr>
          <w:rFonts w:ascii="Arial" w:hAnsi="Arial" w:cs="Arial"/>
          <w:iCs/>
          <w:shd w:val="clear" w:color="auto" w:fill="FFFFFF"/>
        </w:rPr>
        <w:t xml:space="preserve">Esteban </w:t>
      </w:r>
      <w:proofErr w:type="spellStart"/>
      <w:r>
        <w:rPr>
          <w:rFonts w:ascii="Arial" w:hAnsi="Arial" w:cs="Arial"/>
          <w:iCs/>
          <w:shd w:val="clear" w:color="auto" w:fill="FFFFFF"/>
        </w:rPr>
        <w:t>Jobbágy</w:t>
      </w:r>
      <w:proofErr w:type="spellEnd"/>
    </w:p>
    <w:p w:rsidR="008F5E16" w:rsidRPr="00B30CDB" w:rsidRDefault="008F5E16" w:rsidP="008F5E16">
      <w:pPr>
        <w:spacing w:line="360" w:lineRule="auto"/>
        <w:rPr>
          <w:rFonts w:ascii="Arial" w:hAnsi="Arial" w:cs="Arial"/>
          <w:shd w:val="clear" w:color="auto" w:fill="FFFFFF"/>
        </w:rPr>
      </w:pPr>
    </w:p>
    <w:p w:rsidR="008F5E16" w:rsidRDefault="008F5E16" w:rsidP="008F5E16">
      <w:pPr>
        <w:spacing w:line="360" w:lineRule="auto"/>
        <w:rPr>
          <w:rFonts w:ascii="Arial" w:hAnsi="Arial" w:cs="Arial"/>
          <w:iCs/>
          <w:shd w:val="clear" w:color="auto" w:fill="FFFFFF"/>
        </w:rPr>
      </w:pPr>
      <w:r w:rsidRPr="00B30CDB">
        <w:rPr>
          <w:rFonts w:ascii="Arial" w:hAnsi="Arial" w:cs="Arial"/>
          <w:iCs/>
          <w:shd w:val="clear" w:color="auto" w:fill="FFFFFF"/>
        </w:rPr>
        <w:t>Por medio de la presente</w:t>
      </w:r>
      <w:r w:rsidR="00503366">
        <w:rPr>
          <w:rFonts w:ascii="Arial" w:hAnsi="Arial" w:cs="Arial"/>
          <w:iCs/>
          <w:shd w:val="clear" w:color="auto" w:fill="FFFFFF"/>
        </w:rPr>
        <w:t>,</w:t>
      </w:r>
      <w:r w:rsidRPr="00B30CDB">
        <w:rPr>
          <w:rFonts w:ascii="Arial" w:hAnsi="Arial" w:cs="Arial"/>
          <w:iCs/>
          <w:shd w:val="clear" w:color="auto" w:fill="FFFFFF"/>
        </w:rPr>
        <w:t xml:space="preserve"> envío el MS</w:t>
      </w:r>
      <w:r w:rsidRPr="00B30CDB">
        <w:rPr>
          <w:rFonts w:ascii="Arial" w:hAnsi="Arial" w:cs="Arial"/>
          <w:iCs/>
        </w:rPr>
        <w:t> </w:t>
      </w:r>
      <w:r w:rsidR="00503366">
        <w:rPr>
          <w:rFonts w:ascii="Arial" w:hAnsi="Arial" w:cs="Arial"/>
          <w:iCs/>
        </w:rPr>
        <w:t xml:space="preserve">titulado </w:t>
      </w:r>
      <w:r w:rsidRPr="00B30CDB">
        <w:rPr>
          <w:rFonts w:ascii="Arial" w:hAnsi="Arial" w:cs="Arial"/>
          <w:iCs/>
          <w:shd w:val="clear" w:color="auto" w:fill="FFFFFF"/>
        </w:rPr>
        <w:t>"</w:t>
      </w:r>
      <w:r w:rsidRPr="0020470A">
        <w:rPr>
          <w:rFonts w:ascii="Arial" w:hAnsi="Arial" w:cs="Arial"/>
          <w:iCs/>
          <w:shd w:val="clear" w:color="auto" w:fill="FFFFFF"/>
        </w:rPr>
        <w:t>¿Cuál es la situación de la Ley de Bosques en la Región Chaqueña a diez años de su sanción? Revisando su pasado para discutir su futuro</w:t>
      </w:r>
      <w:r w:rsidRPr="00B30CDB">
        <w:rPr>
          <w:rFonts w:ascii="Arial" w:hAnsi="Arial" w:cs="Arial"/>
          <w:iCs/>
          <w:shd w:val="clear" w:color="auto" w:fill="FFFFFF"/>
        </w:rPr>
        <w:t>"</w:t>
      </w:r>
      <w:r>
        <w:rPr>
          <w:rFonts w:ascii="Arial" w:hAnsi="Arial" w:cs="Arial"/>
          <w:iCs/>
          <w:shd w:val="clear" w:color="auto" w:fill="FFFFFF"/>
        </w:rPr>
        <w:t xml:space="preserve"> </w:t>
      </w:r>
      <w:r w:rsidRPr="00B30CDB">
        <w:rPr>
          <w:rFonts w:ascii="Arial" w:hAnsi="Arial" w:cs="Arial"/>
          <w:iCs/>
          <w:shd w:val="clear" w:color="auto" w:fill="FFFFFF"/>
        </w:rPr>
        <w:t>para que sea considerado para su publicación en Ecología Austra</w:t>
      </w:r>
      <w:r>
        <w:rPr>
          <w:rFonts w:ascii="Arial" w:hAnsi="Arial" w:cs="Arial"/>
          <w:iCs/>
          <w:shd w:val="clear" w:color="auto" w:fill="FFFFFF"/>
        </w:rPr>
        <w:t xml:space="preserve">l. El objetivo de este trabajo fue </w:t>
      </w:r>
      <w:r w:rsidRPr="00F50266">
        <w:rPr>
          <w:rFonts w:ascii="Arial" w:hAnsi="Arial" w:cs="Arial"/>
          <w:iCs/>
          <w:shd w:val="clear" w:color="auto" w:fill="FFFFFF"/>
        </w:rPr>
        <w:t>realizar una síntesis crítica de la información disponible a</w:t>
      </w:r>
      <w:r>
        <w:rPr>
          <w:rFonts w:ascii="Arial" w:hAnsi="Arial" w:cs="Arial"/>
          <w:iCs/>
          <w:shd w:val="clear" w:color="auto" w:fill="FFFFFF"/>
        </w:rPr>
        <w:t xml:space="preserve">cerca del diseño e implementación de la </w:t>
      </w:r>
      <w:r w:rsidRPr="00F50266">
        <w:rPr>
          <w:rFonts w:ascii="Arial" w:hAnsi="Arial" w:cs="Arial"/>
          <w:iCs/>
          <w:shd w:val="clear" w:color="auto" w:fill="FFFFFF"/>
        </w:rPr>
        <w:t>Ley Nacional Nº 26.331 de “Presupuestos Mínimos de Protección Ambiental de los Bosques Nativos” (conocida como “Ley de bosques”) en la Región Chaqueña</w:t>
      </w:r>
      <w:r>
        <w:rPr>
          <w:rFonts w:ascii="Arial" w:hAnsi="Arial" w:cs="Arial"/>
          <w:iCs/>
          <w:shd w:val="clear" w:color="auto" w:fill="FFFFFF"/>
        </w:rPr>
        <w:t xml:space="preserve">. </w:t>
      </w:r>
      <w:r w:rsidRPr="00F50266">
        <w:rPr>
          <w:rFonts w:ascii="Arial" w:hAnsi="Arial" w:cs="Arial"/>
          <w:iCs/>
          <w:shd w:val="clear" w:color="auto" w:fill="FFFFFF"/>
        </w:rPr>
        <w:t xml:space="preserve">Para ello, </w:t>
      </w:r>
      <w:r>
        <w:rPr>
          <w:rFonts w:ascii="Arial" w:hAnsi="Arial" w:cs="Arial"/>
          <w:iCs/>
          <w:shd w:val="clear" w:color="auto" w:fill="FFFFFF"/>
        </w:rPr>
        <w:t xml:space="preserve">revisamos e </w:t>
      </w:r>
      <w:r w:rsidRPr="00F50266">
        <w:rPr>
          <w:rFonts w:ascii="Arial" w:hAnsi="Arial" w:cs="Arial"/>
          <w:iCs/>
          <w:shd w:val="clear" w:color="auto" w:fill="FFFFFF"/>
        </w:rPr>
        <w:t xml:space="preserve">integramos información disponible proveniente de distintas fuentes, tales como normativas (nacionales y provinciales), literatura científica, informes de organismos estatales y de </w:t>
      </w:r>
      <w:proofErr w:type="spellStart"/>
      <w:r w:rsidRPr="00F50266">
        <w:rPr>
          <w:rFonts w:ascii="Arial" w:hAnsi="Arial" w:cs="Arial"/>
          <w:iCs/>
          <w:shd w:val="clear" w:color="auto" w:fill="FFFFFF"/>
        </w:rPr>
        <w:t>ONGs</w:t>
      </w:r>
      <w:proofErr w:type="spellEnd"/>
      <w:r w:rsidRPr="00F50266">
        <w:rPr>
          <w:rFonts w:ascii="Arial" w:hAnsi="Arial" w:cs="Arial"/>
          <w:iCs/>
          <w:shd w:val="clear" w:color="auto" w:fill="FFFFFF"/>
        </w:rPr>
        <w:t xml:space="preserve"> y artículos periodísticos</w:t>
      </w:r>
      <w:r>
        <w:rPr>
          <w:rFonts w:ascii="Arial" w:hAnsi="Arial" w:cs="Arial"/>
          <w:iCs/>
          <w:shd w:val="clear" w:color="auto" w:fill="FFFFFF"/>
        </w:rPr>
        <w:t>. A nuestro entender</w:t>
      </w:r>
      <w:r w:rsidR="00503366">
        <w:rPr>
          <w:rFonts w:ascii="Arial" w:hAnsi="Arial" w:cs="Arial"/>
          <w:iCs/>
          <w:shd w:val="clear" w:color="auto" w:fill="FFFFFF"/>
        </w:rPr>
        <w:t>,</w:t>
      </w:r>
      <w:r>
        <w:rPr>
          <w:rFonts w:ascii="Arial" w:hAnsi="Arial" w:cs="Arial"/>
          <w:iCs/>
          <w:shd w:val="clear" w:color="auto" w:fill="FFFFFF"/>
        </w:rPr>
        <w:t xml:space="preserve"> est</w:t>
      </w:r>
      <w:r w:rsidR="00503366">
        <w:rPr>
          <w:rFonts w:ascii="Arial" w:hAnsi="Arial" w:cs="Arial"/>
          <w:iCs/>
          <w:shd w:val="clear" w:color="auto" w:fill="FFFFFF"/>
        </w:rPr>
        <w:t xml:space="preserve">a revisión </w:t>
      </w:r>
      <w:r>
        <w:rPr>
          <w:rFonts w:ascii="Arial" w:hAnsi="Arial" w:cs="Arial"/>
          <w:iCs/>
          <w:shd w:val="clear" w:color="auto" w:fill="FFFFFF"/>
        </w:rPr>
        <w:t xml:space="preserve">no ha sido </w:t>
      </w:r>
      <w:r w:rsidR="00503366">
        <w:rPr>
          <w:rFonts w:ascii="Arial" w:hAnsi="Arial" w:cs="Arial"/>
          <w:iCs/>
          <w:shd w:val="clear" w:color="auto" w:fill="FFFFFF"/>
        </w:rPr>
        <w:t xml:space="preserve">realizada </w:t>
      </w:r>
      <w:r>
        <w:rPr>
          <w:rFonts w:ascii="Arial" w:hAnsi="Arial" w:cs="Arial"/>
          <w:iCs/>
          <w:shd w:val="clear" w:color="auto" w:fill="FFFFFF"/>
        </w:rPr>
        <w:t xml:space="preserve">previamente, por lo cual </w:t>
      </w:r>
      <w:r w:rsidRPr="00F50266">
        <w:rPr>
          <w:rFonts w:ascii="Arial" w:hAnsi="Arial" w:cs="Arial"/>
          <w:iCs/>
          <w:shd w:val="clear" w:color="auto" w:fill="FFFFFF"/>
        </w:rPr>
        <w:t xml:space="preserve">consideramos necesario y oportuno realizar un balance de </w:t>
      </w:r>
      <w:r w:rsidR="00503366">
        <w:rPr>
          <w:rFonts w:ascii="Arial" w:hAnsi="Arial" w:cs="Arial"/>
          <w:iCs/>
          <w:shd w:val="clear" w:color="auto" w:fill="FFFFFF"/>
        </w:rPr>
        <w:t>los</w:t>
      </w:r>
      <w:r w:rsidR="00503366" w:rsidRPr="00F50266">
        <w:rPr>
          <w:rFonts w:ascii="Arial" w:hAnsi="Arial" w:cs="Arial"/>
          <w:iCs/>
          <w:shd w:val="clear" w:color="auto" w:fill="FFFFFF"/>
        </w:rPr>
        <w:t xml:space="preserve"> </w:t>
      </w:r>
      <w:r w:rsidRPr="00F50266">
        <w:rPr>
          <w:rFonts w:ascii="Arial" w:hAnsi="Arial" w:cs="Arial"/>
          <w:iCs/>
          <w:shd w:val="clear" w:color="auto" w:fill="FFFFFF"/>
        </w:rPr>
        <w:t xml:space="preserve">logros y limitaciones </w:t>
      </w:r>
      <w:r>
        <w:rPr>
          <w:rFonts w:ascii="Arial" w:hAnsi="Arial" w:cs="Arial"/>
          <w:iCs/>
          <w:shd w:val="clear" w:color="auto" w:fill="FFFFFF"/>
        </w:rPr>
        <w:t xml:space="preserve">de la Ley </w:t>
      </w:r>
      <w:r w:rsidRPr="00F50266">
        <w:rPr>
          <w:rFonts w:ascii="Arial" w:hAnsi="Arial" w:cs="Arial"/>
          <w:iCs/>
          <w:shd w:val="clear" w:color="auto" w:fill="FFFFFF"/>
        </w:rPr>
        <w:t>en la Región Chaqueña</w:t>
      </w:r>
      <w:r>
        <w:rPr>
          <w:rFonts w:ascii="Arial" w:hAnsi="Arial" w:cs="Arial"/>
          <w:iCs/>
          <w:shd w:val="clear" w:color="auto" w:fill="FFFFFF"/>
        </w:rPr>
        <w:t xml:space="preserve"> a diez años su sanción.</w:t>
      </w:r>
    </w:p>
    <w:p w:rsidR="008F5E16" w:rsidRDefault="008F5E16" w:rsidP="008F5E16">
      <w:pPr>
        <w:spacing w:line="360" w:lineRule="auto"/>
        <w:rPr>
          <w:rFonts w:ascii="Arial" w:hAnsi="Arial" w:cs="Arial"/>
          <w:iCs/>
          <w:shd w:val="clear" w:color="auto" w:fill="FFFFFF"/>
        </w:rPr>
      </w:pPr>
    </w:p>
    <w:p w:rsidR="008F5E16" w:rsidRDefault="008F5E16" w:rsidP="008F5E16">
      <w:pPr>
        <w:spacing w:line="360" w:lineRule="auto"/>
        <w:rPr>
          <w:rFonts w:ascii="Arial" w:hAnsi="Arial" w:cs="Arial"/>
          <w:iCs/>
          <w:shd w:val="clear" w:color="auto" w:fill="FFFFFF"/>
        </w:rPr>
      </w:pPr>
      <w:r>
        <w:rPr>
          <w:rFonts w:ascii="Arial" w:hAnsi="Arial" w:cs="Arial"/>
          <w:iCs/>
          <w:shd w:val="clear" w:color="auto" w:fill="FFFFFF"/>
        </w:rPr>
        <w:t xml:space="preserve">Este trabajo </w:t>
      </w:r>
      <w:r w:rsidR="00503366">
        <w:rPr>
          <w:rFonts w:ascii="Arial" w:hAnsi="Arial" w:cs="Arial"/>
          <w:iCs/>
          <w:shd w:val="clear" w:color="auto" w:fill="FFFFFF"/>
        </w:rPr>
        <w:t xml:space="preserve">tiene su origen </w:t>
      </w:r>
      <w:r>
        <w:rPr>
          <w:rFonts w:ascii="Arial" w:hAnsi="Arial" w:cs="Arial"/>
          <w:iCs/>
          <w:shd w:val="clear" w:color="auto" w:fill="FFFFFF"/>
        </w:rPr>
        <w:t xml:space="preserve">en el </w:t>
      </w:r>
      <w:r w:rsidR="00503366">
        <w:rPr>
          <w:rFonts w:ascii="Arial" w:hAnsi="Arial" w:cs="Arial"/>
          <w:iCs/>
          <w:shd w:val="clear" w:color="auto" w:fill="FFFFFF"/>
        </w:rPr>
        <w:t xml:space="preserve">marco </w:t>
      </w:r>
      <w:r>
        <w:rPr>
          <w:rFonts w:ascii="Arial" w:hAnsi="Arial" w:cs="Arial"/>
          <w:iCs/>
          <w:shd w:val="clear" w:color="auto" w:fill="FFFFFF"/>
        </w:rPr>
        <w:t>de un Proyecto</w:t>
      </w:r>
      <w:r w:rsidRPr="00F50266">
        <w:rPr>
          <w:rFonts w:ascii="Arial" w:hAnsi="Arial" w:cs="Arial"/>
          <w:iCs/>
          <w:shd w:val="clear" w:color="auto" w:fill="FFFFFF"/>
        </w:rPr>
        <w:t xml:space="preserve"> de Investigación Científica y Tecnológica Orientados al manejo sustentable de los bosques nativos (</w:t>
      </w:r>
      <w:proofErr w:type="spellStart"/>
      <w:r w:rsidRPr="00F50266">
        <w:rPr>
          <w:rFonts w:ascii="Arial" w:hAnsi="Arial" w:cs="Arial"/>
          <w:iCs/>
          <w:shd w:val="clear" w:color="auto" w:fill="FFFFFF"/>
        </w:rPr>
        <w:t>PICTOs</w:t>
      </w:r>
      <w:proofErr w:type="spellEnd"/>
      <w:r w:rsidRPr="00F50266">
        <w:rPr>
          <w:rFonts w:ascii="Arial" w:hAnsi="Arial" w:cs="Arial"/>
          <w:iCs/>
          <w:shd w:val="clear" w:color="auto" w:fill="FFFFFF"/>
        </w:rPr>
        <w:t>) que surgen de la acción coordinada entre la Agencia Nacional de Promoción Científica y Tecnológica (</w:t>
      </w:r>
      <w:proofErr w:type="spellStart"/>
      <w:r w:rsidRPr="00F50266">
        <w:rPr>
          <w:rFonts w:ascii="Arial" w:hAnsi="Arial" w:cs="Arial"/>
          <w:iCs/>
          <w:shd w:val="clear" w:color="auto" w:fill="FFFFFF"/>
        </w:rPr>
        <w:t>ANPCyT</w:t>
      </w:r>
      <w:proofErr w:type="spellEnd"/>
      <w:r w:rsidRPr="00F50266">
        <w:rPr>
          <w:rFonts w:ascii="Arial" w:hAnsi="Arial" w:cs="Arial"/>
          <w:iCs/>
          <w:shd w:val="clear" w:color="auto" w:fill="FFFFFF"/>
        </w:rPr>
        <w:t>) y la ex Secretaria de Ambiente y Desarrollo Sustentable</w:t>
      </w:r>
      <w:r>
        <w:rPr>
          <w:rFonts w:ascii="Arial" w:hAnsi="Arial" w:cs="Arial"/>
          <w:iCs/>
          <w:shd w:val="clear" w:color="auto" w:fill="FFFFFF"/>
        </w:rPr>
        <w:t>. La primera versión del manuscrito fue elaborada por los primeros nueve autores</w:t>
      </w:r>
      <w:r w:rsidR="00503366">
        <w:rPr>
          <w:rFonts w:ascii="Arial" w:hAnsi="Arial" w:cs="Arial"/>
          <w:iCs/>
          <w:shd w:val="clear" w:color="auto" w:fill="FFFFFF"/>
        </w:rPr>
        <w:t>,</w:t>
      </w:r>
      <w:r>
        <w:rPr>
          <w:rFonts w:ascii="Arial" w:hAnsi="Arial" w:cs="Arial"/>
          <w:iCs/>
          <w:shd w:val="clear" w:color="auto" w:fill="FFFFFF"/>
        </w:rPr>
        <w:t xml:space="preserve"> y fue presentada y discutida con el resto de los autores en un talle</w:t>
      </w:r>
      <w:r w:rsidR="00503366">
        <w:rPr>
          <w:rFonts w:ascii="Arial" w:hAnsi="Arial" w:cs="Arial"/>
          <w:iCs/>
          <w:shd w:val="clear" w:color="auto" w:fill="FFFFFF"/>
        </w:rPr>
        <w:t>r realizado</w:t>
      </w:r>
      <w:r>
        <w:rPr>
          <w:rFonts w:ascii="Arial" w:hAnsi="Arial" w:cs="Arial"/>
          <w:iCs/>
          <w:shd w:val="clear" w:color="auto" w:fill="FFFFFF"/>
        </w:rPr>
        <w:t xml:space="preserve"> en la Dirección de Bosques del Ministerio de Ambiente y Desarrollo Sustentable a fines de junio de 2017. Por lo cual, el manuscrito que estoy enviando es un documento de consenso que surge </w:t>
      </w:r>
      <w:r w:rsidR="00C57935">
        <w:rPr>
          <w:rFonts w:ascii="Arial" w:hAnsi="Arial" w:cs="Arial"/>
          <w:iCs/>
          <w:shd w:val="clear" w:color="auto" w:fill="FFFFFF"/>
        </w:rPr>
        <w:t>de</w:t>
      </w:r>
      <w:r>
        <w:rPr>
          <w:rFonts w:ascii="Arial" w:hAnsi="Arial" w:cs="Arial"/>
          <w:iCs/>
          <w:shd w:val="clear" w:color="auto" w:fill="FFFFFF"/>
        </w:rPr>
        <w:t xml:space="preserve"> esfuerzo</w:t>
      </w:r>
      <w:r w:rsidR="00C57935">
        <w:rPr>
          <w:rFonts w:ascii="Arial" w:hAnsi="Arial" w:cs="Arial"/>
          <w:iCs/>
          <w:shd w:val="clear" w:color="auto" w:fill="FFFFFF"/>
        </w:rPr>
        <w:t>s</w:t>
      </w:r>
      <w:r>
        <w:rPr>
          <w:rFonts w:ascii="Arial" w:hAnsi="Arial" w:cs="Arial"/>
          <w:iCs/>
          <w:shd w:val="clear" w:color="auto" w:fill="FFFFFF"/>
        </w:rPr>
        <w:t xml:space="preserve"> interdisciplinarios e interinstitucionales tal como </w:t>
      </w:r>
      <w:r w:rsidR="00503366">
        <w:rPr>
          <w:rFonts w:ascii="Arial" w:hAnsi="Arial" w:cs="Arial"/>
          <w:iCs/>
          <w:shd w:val="clear" w:color="auto" w:fill="FFFFFF"/>
        </w:rPr>
        <w:t xml:space="preserve">lo </w:t>
      </w:r>
      <w:r>
        <w:rPr>
          <w:rFonts w:ascii="Arial" w:hAnsi="Arial" w:cs="Arial"/>
          <w:iCs/>
          <w:shd w:val="clear" w:color="auto" w:fill="FFFFFF"/>
        </w:rPr>
        <w:t xml:space="preserve">refleja la </w:t>
      </w:r>
      <w:r w:rsidR="00C57935">
        <w:rPr>
          <w:rFonts w:ascii="Arial" w:hAnsi="Arial" w:cs="Arial"/>
          <w:iCs/>
          <w:shd w:val="clear" w:color="auto" w:fill="FFFFFF"/>
        </w:rPr>
        <w:t>diversidad de filiaciones</w:t>
      </w:r>
      <w:r>
        <w:rPr>
          <w:rFonts w:ascii="Arial" w:hAnsi="Arial" w:cs="Arial"/>
          <w:iCs/>
          <w:shd w:val="clear" w:color="auto" w:fill="FFFFFF"/>
        </w:rPr>
        <w:t xml:space="preserve"> de los autores. </w:t>
      </w:r>
    </w:p>
    <w:p w:rsidR="008F5E16" w:rsidRDefault="008F5E16" w:rsidP="008F5E16">
      <w:pPr>
        <w:spacing w:line="360" w:lineRule="auto"/>
        <w:rPr>
          <w:rFonts w:ascii="Arial" w:hAnsi="Arial" w:cs="Arial"/>
          <w:iCs/>
          <w:shd w:val="clear" w:color="auto" w:fill="FFFFFF"/>
        </w:rPr>
      </w:pPr>
    </w:p>
    <w:p w:rsidR="008F5E16" w:rsidRDefault="008F5E16" w:rsidP="008F5E16">
      <w:pPr>
        <w:spacing w:line="360" w:lineRule="auto"/>
        <w:rPr>
          <w:rFonts w:ascii="Arial" w:hAnsi="Arial" w:cs="Arial"/>
          <w:iCs/>
          <w:shd w:val="clear" w:color="auto" w:fill="FFFFFF"/>
        </w:rPr>
      </w:pPr>
      <w:r>
        <w:rPr>
          <w:rFonts w:ascii="Arial" w:hAnsi="Arial" w:cs="Arial"/>
          <w:iCs/>
          <w:shd w:val="clear" w:color="auto" w:fill="FFFFFF"/>
        </w:rPr>
        <w:t xml:space="preserve">Nuestro estudio no ha sido enviado previamente a ninguna otra revista y </w:t>
      </w:r>
      <w:r w:rsidR="00503366">
        <w:rPr>
          <w:rFonts w:ascii="Arial" w:hAnsi="Arial" w:cs="Arial"/>
          <w:iCs/>
          <w:shd w:val="clear" w:color="auto" w:fill="FFFFFF"/>
        </w:rPr>
        <w:t xml:space="preserve">esperamos </w:t>
      </w:r>
      <w:r>
        <w:rPr>
          <w:rFonts w:ascii="Arial" w:hAnsi="Arial" w:cs="Arial"/>
          <w:iCs/>
          <w:shd w:val="clear" w:color="auto" w:fill="FFFFFF"/>
        </w:rPr>
        <w:t>que las conclusiones que se derivan de</w:t>
      </w:r>
      <w:r w:rsidR="00503366">
        <w:rPr>
          <w:rFonts w:ascii="Arial" w:hAnsi="Arial" w:cs="Arial"/>
          <w:iCs/>
          <w:shd w:val="clear" w:color="auto" w:fill="FFFFFF"/>
        </w:rPr>
        <w:t>l mismo</w:t>
      </w:r>
      <w:bookmarkStart w:id="0" w:name="_GoBack"/>
      <w:bookmarkEnd w:id="0"/>
      <w:r>
        <w:rPr>
          <w:rFonts w:ascii="Arial" w:hAnsi="Arial" w:cs="Arial"/>
          <w:iCs/>
          <w:shd w:val="clear" w:color="auto" w:fill="FFFFFF"/>
        </w:rPr>
        <w:t xml:space="preserve"> tendrán impacto tanto en la comunidad científica como en los tomadores de decisiones. Dados los objetivos y alcances del </w:t>
      </w:r>
      <w:r>
        <w:rPr>
          <w:rFonts w:ascii="Arial" w:hAnsi="Arial" w:cs="Arial"/>
          <w:iCs/>
          <w:shd w:val="clear" w:color="auto" w:fill="FFFFFF"/>
        </w:rPr>
        <w:lastRenderedPageBreak/>
        <w:t xml:space="preserve">trabajo, creemos que Ecología Austral es el mejor camino para difundir nuestro trabajo. </w:t>
      </w:r>
    </w:p>
    <w:p w:rsidR="008F5E16" w:rsidRDefault="008F5E16" w:rsidP="008F5E16">
      <w:pPr>
        <w:spacing w:line="360" w:lineRule="auto"/>
        <w:rPr>
          <w:rFonts w:ascii="Arial" w:hAnsi="Arial" w:cs="Arial"/>
          <w:iCs/>
          <w:shd w:val="clear" w:color="auto" w:fill="FFFFFF"/>
        </w:rPr>
      </w:pPr>
    </w:p>
    <w:p w:rsidR="008F5E16" w:rsidRDefault="008F5E16" w:rsidP="008F5E16">
      <w:pPr>
        <w:spacing w:line="360" w:lineRule="auto"/>
        <w:rPr>
          <w:rFonts w:ascii="Arial" w:hAnsi="Arial" w:cs="Arial"/>
          <w:iCs/>
          <w:shd w:val="clear" w:color="auto" w:fill="FFFFFF"/>
        </w:rPr>
      </w:pPr>
      <w:r w:rsidRPr="00B30CDB">
        <w:rPr>
          <w:rFonts w:ascii="Arial" w:hAnsi="Arial" w:cs="Arial"/>
          <w:iCs/>
          <w:shd w:val="clear" w:color="auto" w:fill="FFFFFF"/>
        </w:rPr>
        <w:t>Espero que el artículo sea considerado adecuado para su publicación en Ecología Austral.</w:t>
      </w:r>
      <w:r>
        <w:rPr>
          <w:rFonts w:ascii="Arial" w:hAnsi="Arial" w:cs="Arial"/>
          <w:iCs/>
          <w:shd w:val="clear" w:color="auto" w:fill="FFFFFF"/>
        </w:rPr>
        <w:t xml:space="preserve"> Muchas gracias por su tiempo y consideración. </w:t>
      </w:r>
    </w:p>
    <w:p w:rsidR="008F5E16" w:rsidRDefault="008F5E16" w:rsidP="008F5E16"/>
    <w:p w:rsidR="008F5E16" w:rsidRDefault="008F5E16" w:rsidP="008F5E16"/>
    <w:p w:rsidR="008F5E16" w:rsidRPr="0020470A" w:rsidRDefault="008F5E16" w:rsidP="008F5E16">
      <w:pPr>
        <w:rPr>
          <w:rFonts w:ascii="Arial" w:hAnsi="Arial" w:cs="Arial"/>
          <w:iCs/>
          <w:shd w:val="clear" w:color="auto" w:fill="FFFFFF"/>
        </w:rPr>
      </w:pPr>
      <w:r w:rsidRPr="0020470A">
        <w:rPr>
          <w:rFonts w:ascii="Arial" w:hAnsi="Arial" w:cs="Arial"/>
          <w:iCs/>
          <w:shd w:val="clear" w:color="auto" w:fill="FFFFFF"/>
        </w:rPr>
        <w:t>Lic. Sebastián Aguiar</w:t>
      </w:r>
    </w:p>
    <w:p w:rsidR="008F5E16" w:rsidRPr="0020470A" w:rsidRDefault="008F5E16" w:rsidP="008F5E16">
      <w:pPr>
        <w:rPr>
          <w:rFonts w:ascii="Arial" w:hAnsi="Arial" w:cs="Arial"/>
          <w:iCs/>
          <w:shd w:val="clear" w:color="auto" w:fill="FFFFFF"/>
        </w:rPr>
      </w:pPr>
      <w:r w:rsidRPr="0020470A">
        <w:rPr>
          <w:rFonts w:ascii="Arial" w:hAnsi="Arial" w:cs="Arial"/>
          <w:iCs/>
          <w:shd w:val="clear" w:color="auto" w:fill="FFFFFF"/>
        </w:rPr>
        <w:t>Becario Doctoral –IFEVA/FAUBA- CONICET</w:t>
      </w:r>
    </w:p>
    <w:p w:rsidR="002648C4" w:rsidRPr="00980032" w:rsidRDefault="002648C4" w:rsidP="00FE47FC">
      <w:pPr>
        <w:rPr>
          <w:rFonts w:ascii="Tahoma" w:hAnsi="Tahoma" w:cs="Tahoma"/>
          <w:szCs w:val="20"/>
        </w:rPr>
      </w:pPr>
    </w:p>
    <w:sectPr w:rsidR="002648C4" w:rsidRPr="00980032" w:rsidSect="00DB3E3B">
      <w:headerReference w:type="default" r:id="rId8"/>
      <w:footerReference w:type="default" r:id="rId9"/>
      <w:pgSz w:w="11907" w:h="16839" w:code="9"/>
      <w:pgMar w:top="2835" w:right="1134" w:bottom="1134" w:left="1500" w:header="85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392" w:rsidRDefault="003B6392">
      <w:r>
        <w:separator/>
      </w:r>
    </w:p>
  </w:endnote>
  <w:endnote w:type="continuationSeparator" w:id="0">
    <w:p w:rsidR="003B6392" w:rsidRDefault="003B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90" w:rsidRDefault="00336A90">
    <w:pPr>
      <w:pStyle w:val="Piedepgina"/>
      <w:jc w:val="center"/>
      <w:rPr>
        <w:rFonts w:ascii="Verdana" w:hAnsi="Verdana"/>
        <w:b/>
        <w:bCs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392" w:rsidRDefault="003B6392">
      <w:r>
        <w:separator/>
      </w:r>
    </w:p>
  </w:footnote>
  <w:footnote w:type="continuationSeparator" w:id="0">
    <w:p w:rsidR="003B6392" w:rsidRDefault="003B6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90" w:rsidRDefault="008F5E16">
    <w:pPr>
      <w:pStyle w:val="Encabezado"/>
    </w:pPr>
    <w:r>
      <w:rPr>
        <w:noProof/>
        <w:lang w:val="es-AR" w:eastAsia="es-AR"/>
      </w:rPr>
      <w:drawing>
        <wp:inline distT="0" distB="0" distL="0" distR="0">
          <wp:extent cx="5377180" cy="361950"/>
          <wp:effectExtent l="19050" t="0" r="0" b="0"/>
          <wp:docPr id="1" name="Imagen 1" descr="membrete_carta_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e_carta_ofici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718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C5B20" w:rsidRDefault="00BC5B2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437D9"/>
    <w:multiLevelType w:val="hybridMultilevel"/>
    <w:tmpl w:val="9CB2C2B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5F3251"/>
    <w:multiLevelType w:val="singleLevel"/>
    <w:tmpl w:val="7C1A4CE0"/>
    <w:lvl w:ilvl="0">
      <w:start w:val="7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>
    <w:nsid w:val="04613861"/>
    <w:multiLevelType w:val="hybridMultilevel"/>
    <w:tmpl w:val="A0D481FA"/>
    <w:lvl w:ilvl="0" w:tplc="34B457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A5565D"/>
    <w:multiLevelType w:val="hybridMultilevel"/>
    <w:tmpl w:val="FC247DB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7230D1"/>
    <w:multiLevelType w:val="hybridMultilevel"/>
    <w:tmpl w:val="1FF8D580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1C278A1"/>
    <w:multiLevelType w:val="singleLevel"/>
    <w:tmpl w:val="FE72E52E"/>
    <w:lvl w:ilvl="0"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>
    <w:nsid w:val="12365F85"/>
    <w:multiLevelType w:val="singleLevel"/>
    <w:tmpl w:val="8C2AA5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8">
    <w:nsid w:val="18E36077"/>
    <w:multiLevelType w:val="singleLevel"/>
    <w:tmpl w:val="7C1A4CE0"/>
    <w:lvl w:ilvl="0">
      <w:start w:val="7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9">
    <w:nsid w:val="1A793BA2"/>
    <w:multiLevelType w:val="hybridMultilevel"/>
    <w:tmpl w:val="99666B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EA2EF7"/>
    <w:multiLevelType w:val="hybridMultilevel"/>
    <w:tmpl w:val="F44CB2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3654ED"/>
    <w:multiLevelType w:val="hybridMultilevel"/>
    <w:tmpl w:val="41F602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917BD8"/>
    <w:multiLevelType w:val="hybridMultilevel"/>
    <w:tmpl w:val="D1ECE5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37688D"/>
    <w:multiLevelType w:val="hybridMultilevel"/>
    <w:tmpl w:val="A00A4E5C"/>
    <w:lvl w:ilvl="0" w:tplc="B6A202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310CC6"/>
    <w:multiLevelType w:val="hybridMultilevel"/>
    <w:tmpl w:val="98464CB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0460CC5"/>
    <w:multiLevelType w:val="hybridMultilevel"/>
    <w:tmpl w:val="0450BF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1836C6"/>
    <w:multiLevelType w:val="hybridMultilevel"/>
    <w:tmpl w:val="EB688C8E"/>
    <w:lvl w:ilvl="0" w:tplc="34B457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2835C8"/>
    <w:multiLevelType w:val="hybridMultilevel"/>
    <w:tmpl w:val="D59669A0"/>
    <w:lvl w:ilvl="0" w:tplc="0C0A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488E26C4"/>
    <w:multiLevelType w:val="singleLevel"/>
    <w:tmpl w:val="E31C2B06"/>
    <w:lvl w:ilvl="0">
      <w:start w:val="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9">
    <w:nsid w:val="4ACF2795"/>
    <w:multiLevelType w:val="hybridMultilevel"/>
    <w:tmpl w:val="5028677C"/>
    <w:lvl w:ilvl="0" w:tplc="71B82CC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0D6B0B"/>
    <w:multiLevelType w:val="hybridMultilevel"/>
    <w:tmpl w:val="DAF0A6DC"/>
    <w:lvl w:ilvl="0" w:tplc="5DA28214">
      <w:start w:val="3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681FB1"/>
    <w:multiLevelType w:val="hybridMultilevel"/>
    <w:tmpl w:val="AC78043C"/>
    <w:lvl w:ilvl="0" w:tplc="0C0A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B52CDC"/>
    <w:multiLevelType w:val="hybridMultilevel"/>
    <w:tmpl w:val="17568074"/>
    <w:lvl w:ilvl="0" w:tplc="0734A8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227D06"/>
    <w:multiLevelType w:val="hybridMultilevel"/>
    <w:tmpl w:val="3A1EE660"/>
    <w:lvl w:ilvl="0" w:tplc="7AE2B06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DDEF438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CB85397"/>
    <w:multiLevelType w:val="singleLevel"/>
    <w:tmpl w:val="7C1A4CE0"/>
    <w:lvl w:ilvl="0">
      <w:start w:val="7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5">
    <w:nsid w:val="65B50D57"/>
    <w:multiLevelType w:val="singleLevel"/>
    <w:tmpl w:val="E31C2B06"/>
    <w:lvl w:ilvl="0">
      <w:start w:val="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26">
    <w:nsid w:val="77EA213C"/>
    <w:multiLevelType w:val="hybridMultilevel"/>
    <w:tmpl w:val="821862AC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84305CB"/>
    <w:multiLevelType w:val="hybridMultilevel"/>
    <w:tmpl w:val="6E02D7DE"/>
    <w:lvl w:ilvl="0" w:tplc="60D8A42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795C06F8"/>
    <w:multiLevelType w:val="singleLevel"/>
    <w:tmpl w:val="FE72E52E"/>
    <w:lvl w:ilvl="0"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9">
    <w:nsid w:val="7FD57530"/>
    <w:multiLevelType w:val="singleLevel"/>
    <w:tmpl w:val="FE72E52E"/>
    <w:lvl w:ilvl="0"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18"/>
  </w:num>
  <w:num w:numId="2">
    <w:abstractNumId w:val="25"/>
  </w:num>
  <w:num w:numId="3">
    <w:abstractNumId w:val="24"/>
  </w:num>
  <w:num w:numId="4">
    <w:abstractNumId w:val="8"/>
  </w:num>
  <w:num w:numId="5">
    <w:abstractNumId w:val="2"/>
  </w:num>
  <w:num w:numId="6">
    <w:abstractNumId w:val="6"/>
  </w:num>
  <w:num w:numId="7">
    <w:abstractNumId w:val="29"/>
  </w:num>
  <w:num w:numId="8">
    <w:abstractNumId w:val="28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7"/>
  </w:num>
  <w:num w:numId="11">
    <w:abstractNumId w:val="3"/>
  </w:num>
  <w:num w:numId="12">
    <w:abstractNumId w:val="13"/>
  </w:num>
  <w:num w:numId="13">
    <w:abstractNumId w:val="23"/>
  </w:num>
  <w:num w:numId="14">
    <w:abstractNumId w:val="5"/>
  </w:num>
  <w:num w:numId="15">
    <w:abstractNumId w:val="20"/>
  </w:num>
  <w:num w:numId="16">
    <w:abstractNumId w:val="19"/>
  </w:num>
  <w:num w:numId="17">
    <w:abstractNumId w:val="16"/>
  </w:num>
  <w:num w:numId="18">
    <w:abstractNumId w:val="22"/>
  </w:num>
  <w:num w:numId="19">
    <w:abstractNumId w:val="4"/>
  </w:num>
  <w:num w:numId="20">
    <w:abstractNumId w:val="15"/>
  </w:num>
  <w:num w:numId="21">
    <w:abstractNumId w:val="17"/>
  </w:num>
  <w:num w:numId="22">
    <w:abstractNumId w:val="21"/>
  </w:num>
  <w:num w:numId="23">
    <w:abstractNumId w:val="26"/>
  </w:num>
  <w:num w:numId="24">
    <w:abstractNumId w:val="12"/>
  </w:num>
  <w:num w:numId="25">
    <w:abstractNumId w:val="10"/>
  </w:num>
  <w:num w:numId="26">
    <w:abstractNumId w:val="1"/>
  </w:num>
  <w:num w:numId="27">
    <w:abstractNumId w:val="11"/>
  </w:num>
  <w:num w:numId="28">
    <w:abstractNumId w:val="27"/>
  </w:num>
  <w:num w:numId="29">
    <w:abstractNumId w:val="14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02"/>
    <w:rsid w:val="00102340"/>
    <w:rsid w:val="00156143"/>
    <w:rsid w:val="0019759A"/>
    <w:rsid w:val="001F40B8"/>
    <w:rsid w:val="002648C4"/>
    <w:rsid w:val="00286EEE"/>
    <w:rsid w:val="00336A90"/>
    <w:rsid w:val="003B6392"/>
    <w:rsid w:val="003F2160"/>
    <w:rsid w:val="00503366"/>
    <w:rsid w:val="005B11EC"/>
    <w:rsid w:val="006D393B"/>
    <w:rsid w:val="00731337"/>
    <w:rsid w:val="008F5E16"/>
    <w:rsid w:val="0093024F"/>
    <w:rsid w:val="00980032"/>
    <w:rsid w:val="00A150B0"/>
    <w:rsid w:val="00AB5FD6"/>
    <w:rsid w:val="00AD4D6A"/>
    <w:rsid w:val="00AD509F"/>
    <w:rsid w:val="00BC5B20"/>
    <w:rsid w:val="00C57935"/>
    <w:rsid w:val="00C7105E"/>
    <w:rsid w:val="00CC213F"/>
    <w:rsid w:val="00CC5C02"/>
    <w:rsid w:val="00CD54D7"/>
    <w:rsid w:val="00D871C0"/>
    <w:rsid w:val="00DB3E3B"/>
    <w:rsid w:val="00DD73BE"/>
    <w:rsid w:val="00F106EB"/>
    <w:rsid w:val="00FE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5FD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tabs>
        <w:tab w:val="left" w:pos="3045"/>
        <w:tab w:val="left" w:pos="5940"/>
      </w:tabs>
      <w:ind w:left="150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Cs/>
      <w:color w:val="332E64"/>
      <w:sz w:val="32"/>
      <w:szCs w:val="30"/>
    </w:rPr>
  </w:style>
  <w:style w:type="paragraph" w:styleId="Ttulo3">
    <w:name w:val="heading 3"/>
    <w:basedOn w:val="Normal"/>
    <w:next w:val="Normal"/>
    <w:qFormat/>
    <w:rsid w:val="001975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Georgia" w:hAnsi="Georgia" w:cs="Tahoma"/>
      <w:b/>
      <w:color w:val="332E64"/>
      <w:spacing w:val="-12"/>
      <w:szCs w:val="30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Georgia" w:hAnsi="Georgia" w:cs="Tahoma"/>
      <w:b/>
      <w:color w:val="332E64"/>
      <w:spacing w:val="-12"/>
      <w:szCs w:val="3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Tahoma" w:hAnsi="Tahoma" w:cs="Tahoma"/>
      <w:b/>
      <w:color w:val="332E64"/>
      <w:spacing w:val="-12"/>
      <w:sz w:val="22"/>
      <w:szCs w:val="30"/>
    </w:rPr>
  </w:style>
  <w:style w:type="paragraph" w:styleId="Ttulo7">
    <w:name w:val="heading 7"/>
    <w:basedOn w:val="Normal"/>
    <w:next w:val="Normal"/>
    <w:qFormat/>
    <w:pPr>
      <w:keepNext/>
      <w:ind w:left="360"/>
      <w:jc w:val="both"/>
      <w:outlineLvl w:val="6"/>
    </w:pPr>
    <w:rPr>
      <w:rFonts w:ascii="Tahoma" w:hAnsi="Tahoma" w:cs="Tahoma"/>
      <w:b/>
      <w:color w:val="332E64"/>
      <w:spacing w:val="-12"/>
      <w:sz w:val="22"/>
      <w:szCs w:val="30"/>
    </w:rPr>
  </w:style>
  <w:style w:type="paragraph" w:styleId="Ttulo8">
    <w:name w:val="heading 8"/>
    <w:basedOn w:val="Normal"/>
    <w:next w:val="Normal"/>
    <w:qFormat/>
    <w:pPr>
      <w:keepNext/>
      <w:ind w:left="360"/>
      <w:jc w:val="both"/>
      <w:outlineLvl w:val="7"/>
    </w:pPr>
    <w:rPr>
      <w:rFonts w:ascii="Tahoma" w:hAnsi="Tahoma" w:cs="Tahoma"/>
      <w:bCs/>
      <w:color w:val="332E64"/>
      <w:spacing w:val="-12"/>
      <w:sz w:val="22"/>
      <w:szCs w:val="30"/>
      <w:u w:val="single"/>
    </w:rPr>
  </w:style>
  <w:style w:type="paragraph" w:styleId="Ttulo9">
    <w:name w:val="heading 9"/>
    <w:basedOn w:val="Normal"/>
    <w:next w:val="Normal"/>
    <w:qFormat/>
    <w:rsid w:val="0019759A"/>
    <w:pPr>
      <w:spacing w:before="240" w:after="60"/>
      <w:outlineLvl w:val="8"/>
    </w:pPr>
    <w:rPr>
      <w:rFonts w:ascii="Arial" w:hAnsi="Arial" w:cs="Arial"/>
      <w:sz w:val="22"/>
      <w:szCs w:val="22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142"/>
    </w:pPr>
    <w:rPr>
      <w:sz w:val="20"/>
      <w:szCs w:val="20"/>
    </w:rPr>
  </w:style>
  <w:style w:type="paragraph" w:styleId="Textoindependiente">
    <w:name w:val="Body Text"/>
    <w:basedOn w:val="Normal"/>
    <w:pPr>
      <w:jc w:val="both"/>
    </w:pPr>
    <w:rPr>
      <w:rFonts w:ascii="Georgia" w:hAnsi="Georgia" w:cs="Tahoma"/>
      <w:bCs/>
      <w:color w:val="332E64"/>
      <w:spacing w:val="-12"/>
      <w:szCs w:val="30"/>
    </w:rPr>
  </w:style>
  <w:style w:type="paragraph" w:styleId="Textoindependiente3">
    <w:name w:val="Body Text 3"/>
    <w:basedOn w:val="Normal"/>
    <w:pPr>
      <w:jc w:val="both"/>
    </w:pPr>
    <w:rPr>
      <w:sz w:val="20"/>
      <w:szCs w:val="20"/>
    </w:rPr>
  </w:style>
  <w:style w:type="paragraph" w:styleId="Sangra2detindependiente">
    <w:name w:val="Body Text Indent 2"/>
    <w:basedOn w:val="Normal"/>
    <w:pPr>
      <w:ind w:left="360"/>
      <w:jc w:val="both"/>
    </w:pPr>
    <w:rPr>
      <w:rFonts w:ascii="Arial" w:hAnsi="Arial" w:cs="Arial"/>
      <w:bCs/>
      <w:color w:val="332E64"/>
      <w:sz w:val="22"/>
      <w:szCs w:val="30"/>
    </w:rPr>
  </w:style>
  <w:style w:type="paragraph" w:styleId="Textoindependiente2">
    <w:name w:val="Body Text 2"/>
    <w:basedOn w:val="Normal"/>
    <w:pPr>
      <w:jc w:val="center"/>
    </w:pPr>
    <w:rPr>
      <w:rFonts w:ascii="Tahoma" w:hAnsi="Tahoma" w:cs="Tahoma"/>
      <w:b/>
      <w:bCs/>
      <w:color w:val="332E64"/>
      <w:spacing w:val="-12"/>
      <w:szCs w:val="30"/>
    </w:rPr>
  </w:style>
  <w:style w:type="character" w:styleId="Hipervnculo">
    <w:name w:val="Hyperlink"/>
    <w:basedOn w:val="Fuentedeprrafopredeter"/>
    <w:rsid w:val="00CC5C02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C579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57935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rsid w:val="0050336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0336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03366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033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03366"/>
    <w:rPr>
      <w:b/>
      <w:bCs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5FD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tabs>
        <w:tab w:val="left" w:pos="3045"/>
        <w:tab w:val="left" w:pos="5940"/>
      </w:tabs>
      <w:ind w:left="150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Cs/>
      <w:color w:val="332E64"/>
      <w:sz w:val="32"/>
      <w:szCs w:val="30"/>
    </w:rPr>
  </w:style>
  <w:style w:type="paragraph" w:styleId="Ttulo3">
    <w:name w:val="heading 3"/>
    <w:basedOn w:val="Normal"/>
    <w:next w:val="Normal"/>
    <w:qFormat/>
    <w:rsid w:val="001975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Georgia" w:hAnsi="Georgia" w:cs="Tahoma"/>
      <w:b/>
      <w:color w:val="332E64"/>
      <w:spacing w:val="-12"/>
      <w:szCs w:val="30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Georgia" w:hAnsi="Georgia" w:cs="Tahoma"/>
      <w:b/>
      <w:color w:val="332E64"/>
      <w:spacing w:val="-12"/>
      <w:szCs w:val="3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Tahoma" w:hAnsi="Tahoma" w:cs="Tahoma"/>
      <w:b/>
      <w:color w:val="332E64"/>
      <w:spacing w:val="-12"/>
      <w:sz w:val="22"/>
      <w:szCs w:val="30"/>
    </w:rPr>
  </w:style>
  <w:style w:type="paragraph" w:styleId="Ttulo7">
    <w:name w:val="heading 7"/>
    <w:basedOn w:val="Normal"/>
    <w:next w:val="Normal"/>
    <w:qFormat/>
    <w:pPr>
      <w:keepNext/>
      <w:ind w:left="360"/>
      <w:jc w:val="both"/>
      <w:outlineLvl w:val="6"/>
    </w:pPr>
    <w:rPr>
      <w:rFonts w:ascii="Tahoma" w:hAnsi="Tahoma" w:cs="Tahoma"/>
      <w:b/>
      <w:color w:val="332E64"/>
      <w:spacing w:val="-12"/>
      <w:sz w:val="22"/>
      <w:szCs w:val="30"/>
    </w:rPr>
  </w:style>
  <w:style w:type="paragraph" w:styleId="Ttulo8">
    <w:name w:val="heading 8"/>
    <w:basedOn w:val="Normal"/>
    <w:next w:val="Normal"/>
    <w:qFormat/>
    <w:pPr>
      <w:keepNext/>
      <w:ind w:left="360"/>
      <w:jc w:val="both"/>
      <w:outlineLvl w:val="7"/>
    </w:pPr>
    <w:rPr>
      <w:rFonts w:ascii="Tahoma" w:hAnsi="Tahoma" w:cs="Tahoma"/>
      <w:bCs/>
      <w:color w:val="332E64"/>
      <w:spacing w:val="-12"/>
      <w:sz w:val="22"/>
      <w:szCs w:val="30"/>
      <w:u w:val="single"/>
    </w:rPr>
  </w:style>
  <w:style w:type="paragraph" w:styleId="Ttulo9">
    <w:name w:val="heading 9"/>
    <w:basedOn w:val="Normal"/>
    <w:next w:val="Normal"/>
    <w:qFormat/>
    <w:rsid w:val="0019759A"/>
    <w:pPr>
      <w:spacing w:before="240" w:after="60"/>
      <w:outlineLvl w:val="8"/>
    </w:pPr>
    <w:rPr>
      <w:rFonts w:ascii="Arial" w:hAnsi="Arial" w:cs="Arial"/>
      <w:sz w:val="22"/>
      <w:szCs w:val="22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142"/>
    </w:pPr>
    <w:rPr>
      <w:sz w:val="20"/>
      <w:szCs w:val="20"/>
    </w:rPr>
  </w:style>
  <w:style w:type="paragraph" w:styleId="Textoindependiente">
    <w:name w:val="Body Text"/>
    <w:basedOn w:val="Normal"/>
    <w:pPr>
      <w:jc w:val="both"/>
    </w:pPr>
    <w:rPr>
      <w:rFonts w:ascii="Georgia" w:hAnsi="Georgia" w:cs="Tahoma"/>
      <w:bCs/>
      <w:color w:val="332E64"/>
      <w:spacing w:val="-12"/>
      <w:szCs w:val="30"/>
    </w:rPr>
  </w:style>
  <w:style w:type="paragraph" w:styleId="Textoindependiente3">
    <w:name w:val="Body Text 3"/>
    <w:basedOn w:val="Normal"/>
    <w:pPr>
      <w:jc w:val="both"/>
    </w:pPr>
    <w:rPr>
      <w:sz w:val="20"/>
      <w:szCs w:val="20"/>
    </w:rPr>
  </w:style>
  <w:style w:type="paragraph" w:styleId="Sangra2detindependiente">
    <w:name w:val="Body Text Indent 2"/>
    <w:basedOn w:val="Normal"/>
    <w:pPr>
      <w:ind w:left="360"/>
      <w:jc w:val="both"/>
    </w:pPr>
    <w:rPr>
      <w:rFonts w:ascii="Arial" w:hAnsi="Arial" w:cs="Arial"/>
      <w:bCs/>
      <w:color w:val="332E64"/>
      <w:sz w:val="22"/>
      <w:szCs w:val="30"/>
    </w:rPr>
  </w:style>
  <w:style w:type="paragraph" w:styleId="Textoindependiente2">
    <w:name w:val="Body Text 2"/>
    <w:basedOn w:val="Normal"/>
    <w:pPr>
      <w:jc w:val="center"/>
    </w:pPr>
    <w:rPr>
      <w:rFonts w:ascii="Tahoma" w:hAnsi="Tahoma" w:cs="Tahoma"/>
      <w:b/>
      <w:bCs/>
      <w:color w:val="332E64"/>
      <w:spacing w:val="-12"/>
      <w:szCs w:val="30"/>
    </w:rPr>
  </w:style>
  <w:style w:type="character" w:styleId="Hipervnculo">
    <w:name w:val="Hyperlink"/>
    <w:basedOn w:val="Fuentedeprrafopredeter"/>
    <w:rsid w:val="00CC5C02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C579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57935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rsid w:val="0050336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0336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03366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033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03366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3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aguiarse</cp:lastModifiedBy>
  <cp:revision>2</cp:revision>
  <cp:lastPrinted>2011-01-03T14:45:00Z</cp:lastPrinted>
  <dcterms:created xsi:type="dcterms:W3CDTF">2017-11-07T16:57:00Z</dcterms:created>
  <dcterms:modified xsi:type="dcterms:W3CDTF">2017-11-07T16:57:00Z</dcterms:modified>
</cp:coreProperties>
</file>