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B9D" w:rsidRPr="003E7B9D" w:rsidRDefault="003E7B9D" w:rsidP="003E7B9D">
      <w:pPr>
        <w:jc w:val="center"/>
      </w:pPr>
      <w:r w:rsidRPr="003E7B9D">
        <w:rPr>
          <w:noProof/>
        </w:rPr>
        <w:drawing>
          <wp:inline distT="0" distB="0" distL="0" distR="0">
            <wp:extent cx="5164932" cy="6886575"/>
            <wp:effectExtent l="0" t="0" r="0" b="0"/>
            <wp:docPr id="1" name="Imagen 1" descr="C:\Users\USUARIO\Desktop\Projetos\Artigo Chillón\figures\plot_chillon_attributes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Projetos\Artigo Chillón\figures\plot_chillon_attributes.tiff"/>
                    <pic:cNvPicPr>
                      <a:picLocks noChangeAspect="1" noChangeArrowheads="1"/>
                    </pic:cNvPicPr>
                  </pic:nvPicPr>
                  <pic:blipFill>
                    <a:blip r:embed="rId4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241" cy="6889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B9D" w:rsidRDefault="003E7B9D" w:rsidP="003E7B9D">
      <w:pPr>
        <w:spacing w:after="0" w:line="240" w:lineRule="auto"/>
        <w:rPr>
          <w:rFonts w:ascii="Palatino Linotype" w:hAnsi="Palatino Linotype"/>
        </w:rPr>
      </w:pPr>
      <w:r w:rsidRPr="003E7B9D">
        <w:rPr>
          <w:rFonts w:ascii="Palatino Linotype" w:hAnsi="Palatino Linotype"/>
        </w:rPr>
        <w:t xml:space="preserve">Figure S1. Mean and standard deviation (SD) of taxa richness (a), density </w:t>
      </w:r>
      <w:r>
        <w:rPr>
          <w:rFonts w:ascii="Palatino Linotype" w:hAnsi="Palatino Linotype"/>
        </w:rPr>
        <w:t xml:space="preserve">of organisms </w:t>
      </w:r>
      <w:r w:rsidRPr="003E7B9D">
        <w:rPr>
          <w:rFonts w:ascii="Palatino Linotype" w:hAnsi="Palatino Linotype"/>
        </w:rPr>
        <w:t xml:space="preserve">(b), Shannon index (c), evenness (d), and dominance (e) </w:t>
      </w:r>
      <w:r>
        <w:rPr>
          <w:rFonts w:ascii="Palatino Linotype" w:hAnsi="Palatino Linotype"/>
        </w:rPr>
        <w:t>of benthi</w:t>
      </w:r>
      <w:r w:rsidR="00BA0939">
        <w:rPr>
          <w:rFonts w:ascii="Palatino Linotype" w:hAnsi="Palatino Linotype"/>
        </w:rPr>
        <w:t>c macroinvertebrates community</w:t>
      </w:r>
      <w:r>
        <w:rPr>
          <w:rFonts w:ascii="Palatino Linotype" w:hAnsi="Palatino Linotype"/>
        </w:rPr>
        <w:t xml:space="preserve"> in relation to</w:t>
      </w:r>
      <w:r w:rsidR="00BA0939">
        <w:rPr>
          <w:rFonts w:ascii="Palatino Linotype" w:hAnsi="Palatino Linotype"/>
        </w:rPr>
        <w:t xml:space="preserve"> the</w:t>
      </w:r>
      <w:r>
        <w:rPr>
          <w:rFonts w:ascii="Palatino Linotype" w:hAnsi="Palatino Linotype"/>
        </w:rPr>
        <w:t xml:space="preserve"> hydrological periods (dry and rainy seasons) in the high-altitude zone of the Chillón River (Lima, Peru).</w:t>
      </w:r>
      <w:r w:rsidRPr="003E7B9D">
        <w:rPr>
          <w:rFonts w:ascii="Palatino Linotype" w:hAnsi="Palatino Linotype"/>
        </w:rPr>
        <w:t xml:space="preserve"> </w:t>
      </w:r>
    </w:p>
    <w:p w:rsidR="003E7B9D" w:rsidRDefault="003E7B9D" w:rsidP="003E7B9D">
      <w:pPr>
        <w:spacing w:after="0" w:line="240" w:lineRule="auto"/>
        <w:rPr>
          <w:rFonts w:ascii="Palatino Linotype" w:hAnsi="Palatino Linotype"/>
        </w:rPr>
      </w:pPr>
    </w:p>
    <w:p w:rsidR="003E7B9D" w:rsidRPr="003E7B9D" w:rsidRDefault="003E7B9D" w:rsidP="003E7B9D">
      <w:pPr>
        <w:spacing w:after="0" w:line="240" w:lineRule="auto"/>
        <w:rPr>
          <w:rFonts w:ascii="Palatino Linotype" w:hAnsi="Palatino Linotype"/>
          <w:lang w:val="es-ES"/>
        </w:rPr>
      </w:pPr>
      <w:r>
        <w:rPr>
          <w:rFonts w:ascii="Palatino Linotype" w:hAnsi="Palatino Linotype"/>
        </w:rPr>
        <w:t>Figura</w:t>
      </w:r>
      <w:r w:rsidRPr="003E7B9D">
        <w:rPr>
          <w:rFonts w:ascii="Palatino Linotype" w:hAnsi="Palatino Linotype"/>
        </w:rPr>
        <w:t xml:space="preserve"> S1. </w:t>
      </w:r>
      <w:r w:rsidRPr="003E7B9D">
        <w:rPr>
          <w:rFonts w:ascii="Palatino Linotype" w:hAnsi="Palatino Linotype"/>
          <w:lang w:val="es-ES"/>
        </w:rPr>
        <w:t>Media y desvi</w:t>
      </w:r>
      <w:bookmarkStart w:id="0" w:name="_GoBack"/>
      <w:bookmarkEnd w:id="0"/>
      <w:r w:rsidRPr="003E7B9D">
        <w:rPr>
          <w:rFonts w:ascii="Palatino Linotype" w:hAnsi="Palatino Linotype"/>
          <w:lang w:val="es-ES"/>
        </w:rPr>
        <w:t xml:space="preserve">ación estándar (DE) de riqueza de taxones </w:t>
      </w:r>
      <w:r w:rsidRPr="003E7B9D">
        <w:rPr>
          <w:rFonts w:ascii="Palatino Linotype" w:hAnsi="Palatino Linotype"/>
          <w:lang w:val="es-ES"/>
        </w:rPr>
        <w:t xml:space="preserve">(a), </w:t>
      </w:r>
      <w:r w:rsidRPr="003E7B9D">
        <w:rPr>
          <w:rFonts w:ascii="Palatino Linotype" w:hAnsi="Palatino Linotype"/>
          <w:lang w:val="es-ES"/>
        </w:rPr>
        <w:t>densidad</w:t>
      </w:r>
      <w:r w:rsidRPr="003E7B9D">
        <w:rPr>
          <w:rFonts w:ascii="Palatino Linotype" w:hAnsi="Palatino Linotype"/>
          <w:lang w:val="es-ES"/>
        </w:rPr>
        <w:t xml:space="preserve"> </w:t>
      </w:r>
      <w:r w:rsidRPr="003E7B9D">
        <w:rPr>
          <w:rFonts w:ascii="Palatino Linotype" w:hAnsi="Palatino Linotype"/>
          <w:lang w:val="es-ES"/>
        </w:rPr>
        <w:t>de</w:t>
      </w:r>
      <w:r w:rsidRPr="003E7B9D">
        <w:rPr>
          <w:rFonts w:ascii="Palatino Linotype" w:hAnsi="Palatino Linotype"/>
          <w:lang w:val="es-ES"/>
        </w:rPr>
        <w:t xml:space="preserve"> organism</w:t>
      </w:r>
      <w:r w:rsidRPr="003E7B9D">
        <w:rPr>
          <w:rFonts w:ascii="Palatino Linotype" w:hAnsi="Palatino Linotype"/>
          <w:lang w:val="es-ES"/>
        </w:rPr>
        <w:t>o</w:t>
      </w:r>
      <w:r w:rsidRPr="003E7B9D">
        <w:rPr>
          <w:rFonts w:ascii="Palatino Linotype" w:hAnsi="Palatino Linotype"/>
          <w:lang w:val="es-ES"/>
        </w:rPr>
        <w:t xml:space="preserve">s (b), </w:t>
      </w:r>
      <w:r w:rsidRPr="003E7B9D">
        <w:rPr>
          <w:rFonts w:ascii="Palatino Linotype" w:hAnsi="Palatino Linotype"/>
          <w:lang w:val="es-ES"/>
        </w:rPr>
        <w:t xml:space="preserve">índice de </w:t>
      </w:r>
      <w:r w:rsidRPr="003E7B9D">
        <w:rPr>
          <w:rFonts w:ascii="Palatino Linotype" w:hAnsi="Palatino Linotype"/>
          <w:lang w:val="es-ES"/>
        </w:rPr>
        <w:t>Shannon</w:t>
      </w:r>
      <w:r w:rsidRPr="003E7B9D">
        <w:rPr>
          <w:rFonts w:ascii="Palatino Linotype" w:hAnsi="Palatino Linotype"/>
          <w:lang w:val="es-ES"/>
        </w:rPr>
        <w:t xml:space="preserve"> (c), </w:t>
      </w:r>
      <w:r w:rsidRPr="003E7B9D">
        <w:rPr>
          <w:rFonts w:ascii="Palatino Linotype" w:hAnsi="Palatino Linotype"/>
          <w:lang w:val="es-ES"/>
        </w:rPr>
        <w:t>e</w:t>
      </w:r>
      <w:r w:rsidRPr="003E7B9D">
        <w:rPr>
          <w:rFonts w:ascii="Palatino Linotype" w:hAnsi="Palatino Linotype"/>
          <w:lang w:val="es-ES"/>
        </w:rPr>
        <w:t>quitabilidad</w:t>
      </w:r>
      <w:r w:rsidRPr="003E7B9D">
        <w:rPr>
          <w:rFonts w:ascii="Palatino Linotype" w:hAnsi="Palatino Linotype"/>
          <w:lang w:val="es-ES"/>
        </w:rPr>
        <w:t xml:space="preserve"> (d) </w:t>
      </w:r>
      <w:r w:rsidRPr="003E7B9D">
        <w:rPr>
          <w:rFonts w:ascii="Palatino Linotype" w:hAnsi="Palatino Linotype"/>
          <w:lang w:val="es-ES"/>
        </w:rPr>
        <w:t>y dominancia</w:t>
      </w:r>
      <w:r w:rsidRPr="003E7B9D">
        <w:rPr>
          <w:rFonts w:ascii="Palatino Linotype" w:hAnsi="Palatino Linotype"/>
          <w:lang w:val="es-ES"/>
        </w:rPr>
        <w:t xml:space="preserve"> (e) </w:t>
      </w:r>
      <w:r>
        <w:rPr>
          <w:rFonts w:ascii="Palatino Linotype" w:hAnsi="Palatino Linotype"/>
          <w:lang w:val="es-ES"/>
        </w:rPr>
        <w:t>de la</w:t>
      </w:r>
      <w:r w:rsidRPr="003E7B9D">
        <w:rPr>
          <w:rFonts w:ascii="Palatino Linotype" w:hAnsi="Palatino Linotype"/>
          <w:lang w:val="es-ES"/>
        </w:rPr>
        <w:t xml:space="preserve"> comunidad de macroinvertebrados bentónicos </w:t>
      </w:r>
      <w:r w:rsidR="00BA0939">
        <w:rPr>
          <w:rFonts w:ascii="Palatino Linotype" w:hAnsi="Palatino Linotype"/>
          <w:lang w:val="es-ES"/>
        </w:rPr>
        <w:t xml:space="preserve">en relación a los periodos hidrológicos </w:t>
      </w:r>
      <w:r w:rsidRPr="003E7B9D">
        <w:rPr>
          <w:rFonts w:ascii="Palatino Linotype" w:hAnsi="Palatino Linotype"/>
          <w:lang w:val="es-ES"/>
        </w:rPr>
        <w:t>(</w:t>
      </w:r>
      <w:r w:rsidR="00BA0939">
        <w:rPr>
          <w:rFonts w:ascii="Palatino Linotype" w:hAnsi="Palatino Linotype"/>
          <w:lang w:val="es-ES"/>
        </w:rPr>
        <w:t xml:space="preserve">épocas seca </w:t>
      </w:r>
      <w:r w:rsidRPr="003E7B9D">
        <w:rPr>
          <w:rFonts w:ascii="Palatino Linotype" w:hAnsi="Palatino Linotype"/>
          <w:lang w:val="es-ES"/>
        </w:rPr>
        <w:t xml:space="preserve">y </w:t>
      </w:r>
      <w:r w:rsidR="00BA0939">
        <w:rPr>
          <w:rFonts w:ascii="Palatino Linotype" w:hAnsi="Palatino Linotype"/>
          <w:lang w:val="es-ES"/>
        </w:rPr>
        <w:t>lluviosa</w:t>
      </w:r>
      <w:r w:rsidRPr="003E7B9D">
        <w:rPr>
          <w:rFonts w:ascii="Palatino Linotype" w:hAnsi="Palatino Linotype"/>
          <w:lang w:val="es-ES"/>
        </w:rPr>
        <w:t xml:space="preserve">) </w:t>
      </w:r>
      <w:r w:rsidR="00BA0939">
        <w:rPr>
          <w:rFonts w:ascii="Palatino Linotype" w:hAnsi="Palatino Linotype"/>
          <w:lang w:val="es-ES"/>
        </w:rPr>
        <w:t>en la zona alta del Río Chillón (Lima, Perú</w:t>
      </w:r>
      <w:r w:rsidRPr="003E7B9D">
        <w:rPr>
          <w:rFonts w:ascii="Palatino Linotype" w:hAnsi="Palatino Linotype"/>
          <w:lang w:val="es-ES"/>
        </w:rPr>
        <w:t>).</w:t>
      </w:r>
    </w:p>
    <w:sectPr w:rsidR="003E7B9D" w:rsidRPr="003E7B9D" w:rsidSect="003E7B9D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MyNjI0NLEwN7IwNrdQ0lEKTi0uzszPAykwrAUAnzFPyCwAAAA="/>
  </w:docVars>
  <w:rsids>
    <w:rsidRoot w:val="003E7B9D"/>
    <w:rsid w:val="003E7B9D"/>
    <w:rsid w:val="00BA0939"/>
    <w:rsid w:val="00D9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3012F9"/>
  <w14:defaultImageDpi w14:val="330"/>
  <w15:chartTrackingRefBased/>
  <w15:docId w15:val="{7590C0B4-1627-4D69-96AA-96A3566E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Raúl García Ríos</dc:creator>
  <cp:keywords/>
  <dc:description/>
  <cp:lastModifiedBy>Raúl García Ríos</cp:lastModifiedBy>
  <cp:revision>1</cp:revision>
  <dcterms:created xsi:type="dcterms:W3CDTF">2019-06-28T21:48:00Z</dcterms:created>
  <dcterms:modified xsi:type="dcterms:W3CDTF">2019-06-28T22:01:00Z</dcterms:modified>
</cp:coreProperties>
</file>